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788" w:rsidRPr="000B480F" w:rsidRDefault="00A34788" w:rsidP="00A34788">
      <w:pPr>
        <w:pStyle w:val="a3"/>
        <w:rPr>
          <w:sz w:val="18"/>
          <w:szCs w:val="18"/>
        </w:rPr>
      </w:pPr>
      <w:r w:rsidRPr="000B480F">
        <w:rPr>
          <w:sz w:val="18"/>
          <w:szCs w:val="18"/>
        </w:rPr>
        <w:t>договор №</w:t>
      </w:r>
      <w:r w:rsidR="00BC7FCC" w:rsidRPr="000B480F">
        <w:rPr>
          <w:sz w:val="18"/>
          <w:szCs w:val="18"/>
        </w:rPr>
        <w:t xml:space="preserve"> </w:t>
      </w:r>
      <w:r w:rsidR="00D02527">
        <w:rPr>
          <w:sz w:val="18"/>
          <w:szCs w:val="18"/>
        </w:rPr>
        <w:t>________</w:t>
      </w:r>
      <w:r w:rsidR="00EF5A68">
        <w:rPr>
          <w:sz w:val="18"/>
          <w:szCs w:val="18"/>
        </w:rPr>
        <w:t>/____</w:t>
      </w:r>
      <w:r w:rsidRPr="000B480F">
        <w:rPr>
          <w:sz w:val="18"/>
          <w:szCs w:val="18"/>
        </w:rPr>
        <w:t xml:space="preserve"> -ДДУ</w:t>
      </w:r>
    </w:p>
    <w:p w:rsidR="00A34788" w:rsidRPr="000B480F" w:rsidRDefault="00A34788" w:rsidP="00A34788">
      <w:pPr>
        <w:jc w:val="center"/>
        <w:rPr>
          <w:b/>
          <w:bCs/>
          <w:sz w:val="18"/>
          <w:szCs w:val="18"/>
        </w:rPr>
      </w:pPr>
      <w:r w:rsidRPr="000B480F">
        <w:rPr>
          <w:b/>
          <w:bCs/>
          <w:sz w:val="18"/>
          <w:szCs w:val="18"/>
        </w:rPr>
        <w:t>участия в долевом строительстве многоквартирного дома</w:t>
      </w:r>
    </w:p>
    <w:p w:rsidR="00A34788" w:rsidRPr="000B480F" w:rsidRDefault="00A34788" w:rsidP="00A34788">
      <w:pPr>
        <w:jc w:val="center"/>
        <w:rPr>
          <w:sz w:val="18"/>
          <w:szCs w:val="18"/>
        </w:rPr>
      </w:pPr>
    </w:p>
    <w:p w:rsidR="00A34788" w:rsidRPr="000B480F" w:rsidRDefault="00A34788" w:rsidP="00A34788">
      <w:pPr>
        <w:jc w:val="center"/>
        <w:rPr>
          <w:sz w:val="18"/>
          <w:szCs w:val="18"/>
        </w:rPr>
      </w:pPr>
      <w:r w:rsidRPr="000B480F">
        <w:rPr>
          <w:sz w:val="18"/>
          <w:szCs w:val="18"/>
        </w:rPr>
        <w:t>г. Санкт-Петербург</w:t>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003D67A7" w:rsidRPr="000B480F">
        <w:rPr>
          <w:sz w:val="18"/>
          <w:szCs w:val="18"/>
        </w:rPr>
        <w:t xml:space="preserve">          </w:t>
      </w:r>
      <w:r w:rsidRPr="000B480F">
        <w:rPr>
          <w:sz w:val="18"/>
          <w:szCs w:val="18"/>
        </w:rPr>
        <w:t>«</w:t>
      </w:r>
      <w:r w:rsidR="00D02527">
        <w:rPr>
          <w:sz w:val="18"/>
          <w:szCs w:val="18"/>
        </w:rPr>
        <w:t>____</w:t>
      </w:r>
      <w:r w:rsidRPr="000B480F">
        <w:rPr>
          <w:sz w:val="18"/>
          <w:szCs w:val="18"/>
        </w:rPr>
        <w:t xml:space="preserve">» </w:t>
      </w:r>
      <w:r w:rsidR="00D02527">
        <w:rPr>
          <w:sz w:val="18"/>
          <w:szCs w:val="18"/>
        </w:rPr>
        <w:t>__________</w:t>
      </w:r>
      <w:r w:rsidRPr="000B480F">
        <w:rPr>
          <w:sz w:val="18"/>
          <w:szCs w:val="18"/>
        </w:rPr>
        <w:t xml:space="preserve"> 201</w:t>
      </w:r>
      <w:r w:rsidR="00EF5A68">
        <w:rPr>
          <w:sz w:val="18"/>
          <w:szCs w:val="18"/>
        </w:rPr>
        <w:t>___</w:t>
      </w:r>
      <w:r w:rsidRPr="000B480F">
        <w:rPr>
          <w:sz w:val="18"/>
          <w:szCs w:val="18"/>
        </w:rPr>
        <w:t xml:space="preserve"> года</w:t>
      </w:r>
    </w:p>
    <w:p w:rsidR="00A34788" w:rsidRPr="000B480F" w:rsidRDefault="00A34788" w:rsidP="00A34788">
      <w:pPr>
        <w:jc w:val="center"/>
        <w:rPr>
          <w:sz w:val="18"/>
          <w:szCs w:val="18"/>
        </w:rPr>
      </w:pPr>
    </w:p>
    <w:p w:rsidR="00EF5A68" w:rsidRPr="00C438C3" w:rsidRDefault="00EF5A68" w:rsidP="00C438C3">
      <w:pPr>
        <w:widowControl w:val="0"/>
        <w:tabs>
          <w:tab w:val="left" w:pos="851"/>
        </w:tabs>
        <w:autoSpaceDE w:val="0"/>
        <w:autoSpaceDN w:val="0"/>
        <w:ind w:firstLine="425"/>
        <w:jc w:val="both"/>
        <w:rPr>
          <w:b/>
          <w:bCs/>
          <w:sz w:val="18"/>
          <w:szCs w:val="18"/>
        </w:rPr>
      </w:pPr>
      <w:r w:rsidRPr="000E2FD5">
        <w:rPr>
          <w:b/>
          <w:sz w:val="18"/>
          <w:szCs w:val="18"/>
        </w:rPr>
        <w:t>Общество с ограниченной ответственностью «Мегалит»</w:t>
      </w:r>
      <w:r w:rsidRPr="000E2FD5">
        <w:rPr>
          <w:rStyle w:val="T1"/>
          <w:sz w:val="18"/>
          <w:szCs w:val="18"/>
        </w:rPr>
        <w:t xml:space="preserve">, индивидуальный номер налогоплательщика (ИНН) 7838496598, </w:t>
      </w:r>
      <w:r w:rsidRPr="000E2FD5">
        <w:rPr>
          <w:sz w:val="18"/>
          <w:szCs w:val="18"/>
        </w:rPr>
        <w:t xml:space="preserve">КПП 783801001, </w:t>
      </w:r>
      <w:r w:rsidRPr="000E2FD5">
        <w:rPr>
          <w:rStyle w:val="T1"/>
          <w:sz w:val="18"/>
          <w:szCs w:val="18"/>
        </w:rPr>
        <w:t xml:space="preserve">основной государственный регистрационный номер (ОГРН) 1137847409314, местонахождение: 191123, Россия, Санкт-Петербург, ул. Садовая, д.40, литер Б, пом.13-Н зарегистрировано </w:t>
      </w:r>
      <w:r w:rsidRPr="000E2FD5">
        <w:rPr>
          <w:sz w:val="18"/>
          <w:szCs w:val="18"/>
        </w:rPr>
        <w:t>Межрайонной инспекцией Федеральной налоговой службы №15 по Санкт-Петербургу 25 октября 2013 года (Свидетельство о государственной регистрации юридического лица от 25.10.2013г. серия 78 №009060587)</w:t>
      </w:r>
      <w:r w:rsidRPr="000E2FD5">
        <w:rPr>
          <w:rStyle w:val="T1"/>
          <w:sz w:val="18"/>
          <w:szCs w:val="18"/>
        </w:rPr>
        <w:t xml:space="preserve">, новая редакция Устава зарегистрирована </w:t>
      </w:r>
      <w:r w:rsidRPr="000E2FD5">
        <w:rPr>
          <w:sz w:val="18"/>
          <w:szCs w:val="18"/>
        </w:rPr>
        <w:t>Межрайонной инспекцией Федеральной налоговой службы № 15 по Санкт-Петербургу 10.08.2017г.,</w:t>
      </w:r>
      <w:r w:rsidRPr="000E2FD5">
        <w:rPr>
          <w:rStyle w:val="T1"/>
          <w:sz w:val="18"/>
          <w:szCs w:val="18"/>
        </w:rPr>
        <w:t xml:space="preserve"> </w:t>
      </w:r>
      <w:r w:rsidRPr="000E2FD5">
        <w:rPr>
          <w:sz w:val="18"/>
          <w:szCs w:val="18"/>
        </w:rPr>
        <w:t>в лице __________________________________, действующего на основании ___________________________________________</w:t>
      </w:r>
      <w:r w:rsidRPr="000E2FD5">
        <w:rPr>
          <w:rStyle w:val="T1"/>
          <w:sz w:val="18"/>
          <w:szCs w:val="18"/>
        </w:rPr>
        <w:t xml:space="preserve">, именуемое </w:t>
      </w:r>
      <w:r w:rsidRPr="000E2FD5">
        <w:rPr>
          <w:b/>
          <w:sz w:val="18"/>
          <w:szCs w:val="18"/>
        </w:rPr>
        <w:t>«Застройщик</w:t>
      </w:r>
      <w:r w:rsidRPr="000E2FD5">
        <w:rPr>
          <w:b/>
          <w:bCs/>
          <w:sz w:val="18"/>
          <w:szCs w:val="18"/>
        </w:rPr>
        <w:t>»</w:t>
      </w:r>
      <w:r w:rsidRPr="000E2FD5">
        <w:rPr>
          <w:sz w:val="18"/>
          <w:szCs w:val="18"/>
        </w:rPr>
        <w:t>, с одной стороны,</w:t>
      </w:r>
    </w:p>
    <w:p w:rsidR="00A34788" w:rsidRPr="00C438C3" w:rsidRDefault="00A34788" w:rsidP="00A34788">
      <w:pPr>
        <w:ind w:firstLine="426"/>
        <w:jc w:val="both"/>
        <w:rPr>
          <w:sz w:val="18"/>
          <w:szCs w:val="18"/>
        </w:rPr>
      </w:pPr>
      <w:r w:rsidRPr="00C438C3">
        <w:rPr>
          <w:sz w:val="18"/>
          <w:szCs w:val="18"/>
        </w:rPr>
        <w:t xml:space="preserve">и </w:t>
      </w:r>
      <w:r w:rsidR="003D67A7" w:rsidRPr="00C438C3">
        <w:rPr>
          <w:rStyle w:val="T1"/>
          <w:b/>
          <w:sz w:val="18"/>
          <w:szCs w:val="18"/>
        </w:rPr>
        <w:t xml:space="preserve">Гражданин РФ </w:t>
      </w:r>
      <w:r w:rsidR="00D02527" w:rsidRPr="00C438C3">
        <w:rPr>
          <w:rStyle w:val="T1"/>
          <w:b/>
          <w:sz w:val="18"/>
          <w:szCs w:val="18"/>
        </w:rPr>
        <w:t>____________________________</w:t>
      </w:r>
      <w:r w:rsidR="003D67A7" w:rsidRPr="00C438C3">
        <w:rPr>
          <w:rStyle w:val="T1"/>
          <w:sz w:val="18"/>
          <w:szCs w:val="18"/>
        </w:rPr>
        <w:t xml:space="preserve">, </w:t>
      </w:r>
      <w:r w:rsidR="00D02527" w:rsidRPr="00C438C3">
        <w:rPr>
          <w:rStyle w:val="T1"/>
          <w:sz w:val="18"/>
          <w:szCs w:val="18"/>
        </w:rPr>
        <w:t>____________________</w:t>
      </w:r>
      <w:r w:rsidR="003D67A7" w:rsidRPr="00C438C3">
        <w:rPr>
          <w:rStyle w:val="T1"/>
          <w:sz w:val="18"/>
          <w:szCs w:val="18"/>
        </w:rPr>
        <w:t xml:space="preserve"> года рождения, место рождения: </w:t>
      </w:r>
      <w:r w:rsidR="00D02527" w:rsidRPr="00C438C3">
        <w:rPr>
          <w:rStyle w:val="T1"/>
          <w:sz w:val="18"/>
          <w:szCs w:val="18"/>
        </w:rPr>
        <w:t>__________________</w:t>
      </w:r>
      <w:r w:rsidR="003D67A7" w:rsidRPr="00C438C3">
        <w:rPr>
          <w:rStyle w:val="T1"/>
          <w:sz w:val="18"/>
          <w:szCs w:val="18"/>
        </w:rPr>
        <w:t xml:space="preserve">; пол: </w:t>
      </w:r>
      <w:r w:rsidR="00D02527" w:rsidRPr="00C438C3">
        <w:rPr>
          <w:rStyle w:val="T1"/>
          <w:sz w:val="18"/>
          <w:szCs w:val="18"/>
        </w:rPr>
        <w:t>__________</w:t>
      </w:r>
      <w:r w:rsidR="003D67A7" w:rsidRPr="00C438C3">
        <w:rPr>
          <w:rStyle w:val="T1"/>
          <w:sz w:val="18"/>
          <w:szCs w:val="18"/>
        </w:rPr>
        <w:t xml:space="preserve">, паспорт: </w:t>
      </w:r>
      <w:r w:rsidR="00D02527" w:rsidRPr="00C438C3">
        <w:rPr>
          <w:rStyle w:val="T1"/>
          <w:sz w:val="18"/>
          <w:szCs w:val="18"/>
        </w:rPr>
        <w:t>___________</w:t>
      </w:r>
      <w:r w:rsidR="003D67A7" w:rsidRPr="00C438C3">
        <w:rPr>
          <w:rStyle w:val="T1"/>
          <w:sz w:val="18"/>
          <w:szCs w:val="18"/>
        </w:rPr>
        <w:t xml:space="preserve"> выдан </w:t>
      </w:r>
      <w:r w:rsidR="00D02527" w:rsidRPr="00C438C3">
        <w:rPr>
          <w:rStyle w:val="T1"/>
          <w:sz w:val="18"/>
          <w:szCs w:val="18"/>
        </w:rPr>
        <w:t>__________________________</w:t>
      </w:r>
      <w:r w:rsidR="003D67A7" w:rsidRPr="00C438C3">
        <w:rPr>
          <w:rStyle w:val="T1"/>
          <w:sz w:val="18"/>
          <w:szCs w:val="18"/>
        </w:rPr>
        <w:t xml:space="preserve">, </w:t>
      </w:r>
      <w:r w:rsidR="00D02527" w:rsidRPr="00C438C3">
        <w:rPr>
          <w:rStyle w:val="T1"/>
          <w:sz w:val="18"/>
          <w:szCs w:val="18"/>
        </w:rPr>
        <w:t>_________</w:t>
      </w:r>
      <w:r w:rsidR="003D67A7" w:rsidRPr="00C438C3">
        <w:rPr>
          <w:rStyle w:val="T1"/>
          <w:sz w:val="18"/>
          <w:szCs w:val="18"/>
        </w:rPr>
        <w:t xml:space="preserve"> года, код подразделения: </w:t>
      </w:r>
      <w:r w:rsidR="00D02527" w:rsidRPr="00C438C3">
        <w:rPr>
          <w:rStyle w:val="T1"/>
          <w:sz w:val="18"/>
          <w:szCs w:val="18"/>
        </w:rPr>
        <w:t>___________</w:t>
      </w:r>
      <w:r w:rsidR="003D67A7" w:rsidRPr="00C438C3">
        <w:rPr>
          <w:rStyle w:val="T1"/>
          <w:sz w:val="18"/>
          <w:szCs w:val="18"/>
        </w:rPr>
        <w:t xml:space="preserve">; зарегистрирован по адресу: </w:t>
      </w:r>
      <w:r w:rsidR="00D02527" w:rsidRPr="00C438C3">
        <w:rPr>
          <w:rStyle w:val="T1"/>
          <w:sz w:val="18"/>
          <w:szCs w:val="18"/>
        </w:rPr>
        <w:t>__________________________</w:t>
      </w:r>
      <w:r w:rsidR="003D67A7" w:rsidRPr="00C438C3">
        <w:rPr>
          <w:rStyle w:val="T1"/>
          <w:sz w:val="18"/>
          <w:szCs w:val="18"/>
        </w:rPr>
        <w:t xml:space="preserve">, фактическое место жительства: </w:t>
      </w:r>
      <w:r w:rsidR="00D02527" w:rsidRPr="00C438C3">
        <w:rPr>
          <w:rStyle w:val="T1"/>
          <w:sz w:val="18"/>
          <w:szCs w:val="18"/>
        </w:rPr>
        <w:t>_________________________________</w:t>
      </w:r>
      <w:r w:rsidR="003D67A7" w:rsidRPr="00C438C3">
        <w:rPr>
          <w:rStyle w:val="T1"/>
          <w:sz w:val="18"/>
          <w:szCs w:val="18"/>
        </w:rPr>
        <w:t>,</w:t>
      </w:r>
      <w:r w:rsidR="003D67A7" w:rsidRPr="00C438C3">
        <w:rPr>
          <w:sz w:val="18"/>
          <w:szCs w:val="18"/>
        </w:rPr>
        <w:t xml:space="preserve"> </w:t>
      </w:r>
      <w:r w:rsidRPr="00C438C3">
        <w:rPr>
          <w:sz w:val="18"/>
          <w:szCs w:val="18"/>
        </w:rPr>
        <w:t>именуемый в дальнейшем «Дольщик</w:t>
      </w:r>
      <w:r w:rsidRPr="00C438C3">
        <w:rPr>
          <w:b/>
          <w:bCs/>
          <w:sz w:val="18"/>
          <w:szCs w:val="18"/>
        </w:rPr>
        <w:t>»</w:t>
      </w:r>
      <w:r w:rsidRPr="00C438C3">
        <w:rPr>
          <w:sz w:val="18"/>
          <w:szCs w:val="18"/>
        </w:rPr>
        <w:t>, с другой стороны,</w:t>
      </w:r>
    </w:p>
    <w:p w:rsidR="00A34788" w:rsidRPr="00C438C3" w:rsidRDefault="00D02527" w:rsidP="00A34788">
      <w:pPr>
        <w:pStyle w:val="a5"/>
        <w:ind w:firstLine="426"/>
        <w:rPr>
          <w:rFonts w:ascii="Times New Roman" w:hAnsi="Times New Roman"/>
          <w:sz w:val="18"/>
          <w:szCs w:val="18"/>
        </w:rPr>
      </w:pPr>
      <w:r w:rsidRPr="00C438C3">
        <w:rPr>
          <w:rFonts w:ascii="Times New Roman" w:hAnsi="Times New Roman"/>
          <w:sz w:val="18"/>
          <w:szCs w:val="18"/>
        </w:rPr>
        <w:t>в отдельности,</w:t>
      </w:r>
      <w:r w:rsidR="00A34788" w:rsidRPr="00C438C3">
        <w:rPr>
          <w:rFonts w:ascii="Times New Roman" w:hAnsi="Times New Roman"/>
          <w:sz w:val="18"/>
          <w:szCs w:val="18"/>
        </w:rPr>
        <w:t xml:space="preserve"> именуемые «Сторона», а совместно – «Стороны», заключили настоящий договор (далее – «Договор») о нижеследующем:</w:t>
      </w:r>
    </w:p>
    <w:p w:rsidR="00BC7FCC" w:rsidRPr="00C438C3" w:rsidRDefault="00BC7FCC" w:rsidP="00A34788">
      <w:pPr>
        <w:pStyle w:val="a5"/>
        <w:ind w:firstLine="426"/>
        <w:rPr>
          <w:rFonts w:ascii="Times New Roman" w:hAnsi="Times New Roman"/>
          <w:sz w:val="18"/>
          <w:szCs w:val="18"/>
        </w:rPr>
      </w:pPr>
    </w:p>
    <w:p w:rsidR="00A34788" w:rsidRPr="00C438C3" w:rsidRDefault="00A34788" w:rsidP="00A34788">
      <w:pPr>
        <w:pStyle w:val="4"/>
        <w:rPr>
          <w:sz w:val="18"/>
          <w:szCs w:val="18"/>
        </w:rPr>
      </w:pPr>
      <w:r w:rsidRPr="00C438C3">
        <w:rPr>
          <w:sz w:val="18"/>
          <w:szCs w:val="18"/>
        </w:rPr>
        <w:t>ТЕРМИНЫ И ОПРЕДЕЛЕНИЯ</w:t>
      </w:r>
    </w:p>
    <w:p w:rsidR="00A34788" w:rsidRPr="00C438C3" w:rsidRDefault="00A34788" w:rsidP="00A34788">
      <w:pPr>
        <w:jc w:val="center"/>
        <w:rPr>
          <w:sz w:val="18"/>
          <w:szCs w:val="18"/>
        </w:rPr>
      </w:pPr>
    </w:p>
    <w:p w:rsidR="00A34788" w:rsidRPr="00C438C3" w:rsidRDefault="00A34788" w:rsidP="00356BB6">
      <w:pPr>
        <w:ind w:firstLine="284"/>
        <w:jc w:val="both"/>
        <w:rPr>
          <w:sz w:val="18"/>
          <w:szCs w:val="18"/>
        </w:rPr>
      </w:pPr>
      <w:r w:rsidRPr="00C438C3">
        <w:rPr>
          <w:sz w:val="18"/>
          <w:szCs w:val="18"/>
        </w:rPr>
        <w:t>В настоящем Договоре следующие термины имеют следующие значения:</w:t>
      </w:r>
    </w:p>
    <w:p w:rsidR="00A34788" w:rsidRPr="00C438C3" w:rsidRDefault="00A34788" w:rsidP="00356BB6">
      <w:pPr>
        <w:numPr>
          <w:ilvl w:val="0"/>
          <w:numId w:val="2"/>
        </w:numPr>
        <w:tabs>
          <w:tab w:val="clear" w:pos="720"/>
          <w:tab w:val="num" w:pos="426"/>
        </w:tabs>
        <w:ind w:left="0" w:firstLine="284"/>
        <w:jc w:val="both"/>
        <w:rPr>
          <w:sz w:val="18"/>
          <w:szCs w:val="18"/>
        </w:rPr>
      </w:pPr>
      <w:r w:rsidRPr="00C438C3">
        <w:rPr>
          <w:i/>
          <w:sz w:val="18"/>
          <w:szCs w:val="18"/>
        </w:rPr>
        <w:t>Договор</w:t>
      </w:r>
      <w:r w:rsidRPr="00C438C3">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A34788" w:rsidRPr="00C438C3" w:rsidRDefault="00A34788" w:rsidP="00356BB6">
      <w:pPr>
        <w:numPr>
          <w:ilvl w:val="0"/>
          <w:numId w:val="2"/>
        </w:numPr>
        <w:tabs>
          <w:tab w:val="clear" w:pos="720"/>
          <w:tab w:val="num" w:pos="426"/>
        </w:tabs>
        <w:ind w:left="0" w:firstLine="284"/>
        <w:jc w:val="both"/>
        <w:rPr>
          <w:sz w:val="18"/>
          <w:szCs w:val="18"/>
        </w:rPr>
      </w:pPr>
      <w:r w:rsidRPr="00C438C3">
        <w:rPr>
          <w:i/>
          <w:sz w:val="18"/>
          <w:szCs w:val="18"/>
        </w:rPr>
        <w:t>Общее имущество в Объекте</w:t>
      </w:r>
      <w:r w:rsidRPr="00C438C3">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A34788" w:rsidRPr="00C438C3" w:rsidRDefault="00A34788" w:rsidP="00356BB6">
      <w:pPr>
        <w:numPr>
          <w:ilvl w:val="0"/>
          <w:numId w:val="2"/>
        </w:numPr>
        <w:tabs>
          <w:tab w:val="clear" w:pos="720"/>
          <w:tab w:val="num" w:pos="426"/>
        </w:tabs>
        <w:ind w:left="0" w:firstLine="284"/>
        <w:jc w:val="both"/>
        <w:rPr>
          <w:sz w:val="18"/>
          <w:szCs w:val="18"/>
        </w:rPr>
      </w:pPr>
      <w:r w:rsidRPr="00C438C3">
        <w:rPr>
          <w:i/>
          <w:sz w:val="18"/>
          <w:szCs w:val="18"/>
        </w:rPr>
        <w:t>Разрешение на ввод Объекта в эксплуатацию</w:t>
      </w:r>
      <w:r w:rsidRPr="00C438C3">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A34788" w:rsidRPr="00C438C3" w:rsidRDefault="00A34788" w:rsidP="00356BB6">
      <w:pPr>
        <w:numPr>
          <w:ilvl w:val="0"/>
          <w:numId w:val="2"/>
        </w:numPr>
        <w:tabs>
          <w:tab w:val="clear" w:pos="720"/>
          <w:tab w:val="num" w:pos="426"/>
        </w:tabs>
        <w:ind w:left="0" w:firstLine="284"/>
        <w:jc w:val="both"/>
        <w:rPr>
          <w:sz w:val="18"/>
          <w:szCs w:val="18"/>
        </w:rPr>
      </w:pPr>
      <w:r w:rsidRPr="00C438C3">
        <w:rPr>
          <w:i/>
          <w:sz w:val="18"/>
          <w:szCs w:val="18"/>
        </w:rPr>
        <w:t>Разрешение на строительство Объекта</w:t>
      </w:r>
      <w:r w:rsidRPr="00C438C3">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A34788" w:rsidRPr="00C438C3" w:rsidRDefault="00A34788" w:rsidP="00356BB6">
      <w:pPr>
        <w:numPr>
          <w:ilvl w:val="0"/>
          <w:numId w:val="2"/>
        </w:numPr>
        <w:tabs>
          <w:tab w:val="clear" w:pos="720"/>
          <w:tab w:val="num" w:pos="426"/>
        </w:tabs>
        <w:ind w:left="0" w:firstLine="284"/>
        <w:jc w:val="both"/>
        <w:rPr>
          <w:sz w:val="18"/>
          <w:szCs w:val="18"/>
        </w:rPr>
      </w:pPr>
      <w:r w:rsidRPr="00C438C3">
        <w:rPr>
          <w:i/>
          <w:sz w:val="18"/>
          <w:szCs w:val="18"/>
        </w:rPr>
        <w:t>Федеральный закон</w:t>
      </w:r>
      <w:r w:rsidRPr="00C438C3">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w:t>
      </w:r>
      <w:r w:rsidR="00D02527" w:rsidRPr="00C438C3">
        <w:rPr>
          <w:sz w:val="18"/>
          <w:szCs w:val="18"/>
        </w:rPr>
        <w:t xml:space="preserve"> </w:t>
      </w:r>
      <w:r w:rsidRPr="00C438C3">
        <w:rPr>
          <w:sz w:val="18"/>
          <w:szCs w:val="18"/>
        </w:rPr>
        <w:t>214-ФЗ.</w:t>
      </w:r>
    </w:p>
    <w:p w:rsidR="00BC7FCC" w:rsidRPr="00C438C3" w:rsidRDefault="00BC7FCC" w:rsidP="00A34788">
      <w:pPr>
        <w:ind w:firstLine="851"/>
        <w:jc w:val="both"/>
        <w:rPr>
          <w:sz w:val="18"/>
          <w:szCs w:val="18"/>
        </w:rPr>
      </w:pPr>
    </w:p>
    <w:p w:rsidR="00A34788" w:rsidRPr="00C438C3" w:rsidRDefault="00A34788" w:rsidP="00A34788">
      <w:pPr>
        <w:pStyle w:val="1"/>
        <w:ind w:firstLine="0"/>
        <w:rPr>
          <w:rFonts w:ascii="Times New Roman" w:hAnsi="Times New Roman"/>
          <w:sz w:val="18"/>
          <w:szCs w:val="18"/>
        </w:rPr>
      </w:pPr>
      <w:r w:rsidRPr="00C438C3">
        <w:rPr>
          <w:rFonts w:ascii="Times New Roman" w:hAnsi="Times New Roman"/>
          <w:caps w:val="0"/>
          <w:sz w:val="18"/>
          <w:szCs w:val="18"/>
        </w:rPr>
        <w:t xml:space="preserve">Статья </w:t>
      </w:r>
      <w:r w:rsidRPr="00C438C3">
        <w:rPr>
          <w:rFonts w:ascii="Times New Roman" w:hAnsi="Times New Roman"/>
          <w:sz w:val="18"/>
          <w:szCs w:val="18"/>
        </w:rPr>
        <w:t>1. предмет договора</w:t>
      </w:r>
    </w:p>
    <w:p w:rsidR="00A34788" w:rsidRPr="00C438C3" w:rsidRDefault="00A34788" w:rsidP="00A34788">
      <w:pPr>
        <w:ind w:firstLine="851"/>
        <w:jc w:val="center"/>
        <w:rPr>
          <w:b/>
          <w:caps/>
          <w:sz w:val="18"/>
          <w:szCs w:val="18"/>
        </w:rPr>
      </w:pPr>
    </w:p>
    <w:p w:rsidR="009652C6" w:rsidRPr="00C438C3" w:rsidRDefault="009652C6" w:rsidP="00356BB6">
      <w:pPr>
        <w:pStyle w:val="a5"/>
        <w:numPr>
          <w:ilvl w:val="1"/>
          <w:numId w:val="1"/>
        </w:numPr>
        <w:tabs>
          <w:tab w:val="clear" w:pos="360"/>
        </w:tabs>
        <w:ind w:left="0" w:firstLine="284"/>
        <w:rPr>
          <w:rFonts w:ascii="Times New Roman" w:hAnsi="Times New Roman"/>
          <w:sz w:val="18"/>
          <w:szCs w:val="18"/>
        </w:rPr>
      </w:pPr>
      <w:r w:rsidRPr="00C438C3">
        <w:rPr>
          <w:rFonts w:ascii="Times New Roman" w:hAnsi="Times New Roman"/>
          <w:sz w:val="18"/>
          <w:szCs w:val="18"/>
        </w:rPr>
        <w:t xml:space="preserve">Застройщик обязуется в предусмотренный настоящим договором срок своими силами и с привлечением других лиц построить </w:t>
      </w:r>
      <w:r w:rsidR="00D02527" w:rsidRPr="00C438C3">
        <w:rPr>
          <w:rFonts w:ascii="Times New Roman" w:hAnsi="Times New Roman"/>
          <w:sz w:val="18"/>
          <w:szCs w:val="18"/>
        </w:rPr>
        <w:t xml:space="preserve">Жилой комплекс с подземной автостоянкой, встроенными помещениями, встроенно-пристроенным детским садом и пристроенной гостиницей </w:t>
      </w:r>
      <w:r w:rsidRPr="00C438C3">
        <w:rPr>
          <w:rFonts w:ascii="Times New Roman" w:hAnsi="Times New Roman"/>
          <w:sz w:val="18"/>
          <w:szCs w:val="18"/>
        </w:rPr>
        <w:t xml:space="preserve">по адресу: </w:t>
      </w:r>
      <w:r w:rsidR="00D02527" w:rsidRPr="00C438C3">
        <w:rPr>
          <w:rFonts w:ascii="Times New Roman" w:hAnsi="Times New Roman"/>
          <w:sz w:val="18"/>
          <w:szCs w:val="18"/>
        </w:rPr>
        <w:t>город Санкт-Петербург, улица Львовская, дом 21, литера А</w:t>
      </w:r>
      <w:r w:rsidRPr="00C438C3">
        <w:rPr>
          <w:rFonts w:ascii="Times New Roman" w:hAnsi="Times New Roman"/>
          <w:sz w:val="18"/>
          <w:szCs w:val="18"/>
        </w:rPr>
        <w:t>, далее именуемый «</w:t>
      </w:r>
      <w:r w:rsidRPr="00C438C3">
        <w:rPr>
          <w:rFonts w:ascii="Times New Roman" w:hAnsi="Times New Roman"/>
          <w:i/>
          <w:sz w:val="18"/>
          <w:szCs w:val="18"/>
        </w:rPr>
        <w:t>Объект</w:t>
      </w:r>
      <w:r w:rsidRPr="00C438C3">
        <w:rPr>
          <w:rFonts w:ascii="Times New Roman" w:hAnsi="Times New Roman"/>
          <w:sz w:val="18"/>
          <w:szCs w:val="18"/>
        </w:rPr>
        <w:t>»,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F5A68" w:rsidRPr="000E2FD5" w:rsidRDefault="00EF5A68" w:rsidP="00EF5A68">
      <w:pPr>
        <w:pStyle w:val="a5"/>
        <w:numPr>
          <w:ilvl w:val="1"/>
          <w:numId w:val="1"/>
        </w:numPr>
        <w:tabs>
          <w:tab w:val="clear" w:pos="360"/>
        </w:tabs>
        <w:ind w:left="0" w:firstLine="284"/>
        <w:rPr>
          <w:rFonts w:ascii="Times New Roman" w:hAnsi="Times New Roman"/>
          <w:sz w:val="18"/>
          <w:szCs w:val="18"/>
        </w:rPr>
      </w:pPr>
      <w:r w:rsidRPr="000E2FD5">
        <w:rPr>
          <w:rFonts w:ascii="Times New Roman" w:hAnsi="Times New Roman"/>
          <w:sz w:val="18"/>
          <w:szCs w:val="18"/>
        </w:rPr>
        <w:t>Строительство Объекта осуществляется Застройщиком на земельном участке площадью 17 822 м</w:t>
      </w:r>
      <w:r w:rsidRPr="000E2FD5">
        <w:rPr>
          <w:rFonts w:ascii="Times New Roman" w:hAnsi="Times New Roman"/>
          <w:sz w:val="18"/>
          <w:szCs w:val="18"/>
          <w:vertAlign w:val="superscript"/>
        </w:rPr>
        <w:t>2</w:t>
      </w:r>
      <w:r w:rsidRPr="000E2FD5">
        <w:rPr>
          <w:rFonts w:ascii="Times New Roman" w:hAnsi="Times New Roman"/>
          <w:sz w:val="18"/>
          <w:szCs w:val="18"/>
        </w:rPr>
        <w:t>, кадастровый № 78:11:0006075:6 (далее - Земельный участок), принадлежащем ему на праве собственности на основании следующих документов:</w:t>
      </w:r>
    </w:p>
    <w:p w:rsidR="00EF5A68" w:rsidRPr="000E2FD5" w:rsidRDefault="00EF5A68" w:rsidP="00EF5A68">
      <w:pPr>
        <w:pStyle w:val="a5"/>
        <w:spacing w:before="120"/>
        <w:ind w:firstLine="284"/>
        <w:rPr>
          <w:rFonts w:ascii="Times New Roman" w:hAnsi="Times New Roman"/>
          <w:sz w:val="18"/>
          <w:szCs w:val="18"/>
        </w:rPr>
      </w:pPr>
      <w:r w:rsidRPr="000E2FD5">
        <w:rPr>
          <w:rFonts w:ascii="Times New Roman" w:hAnsi="Times New Roman"/>
          <w:sz w:val="18"/>
          <w:szCs w:val="18"/>
        </w:rPr>
        <w:t>- Договор купли-продажи объектов недвижимости от 29.12.2017г.</w:t>
      </w:r>
    </w:p>
    <w:p w:rsidR="00EF5A68" w:rsidRPr="000E2FD5" w:rsidRDefault="00EF5A68" w:rsidP="00EF5A68">
      <w:pPr>
        <w:pStyle w:val="a5"/>
        <w:spacing w:before="120"/>
        <w:ind w:firstLine="284"/>
        <w:rPr>
          <w:rFonts w:ascii="Times New Roman" w:hAnsi="Times New Roman"/>
          <w:sz w:val="18"/>
          <w:szCs w:val="18"/>
        </w:rPr>
      </w:pPr>
      <w:r w:rsidRPr="000E2FD5">
        <w:rPr>
          <w:rFonts w:ascii="Times New Roman" w:hAnsi="Times New Roman"/>
          <w:sz w:val="18"/>
          <w:szCs w:val="18"/>
        </w:rPr>
        <w:t>- Дополнительное соглашение от 08.02.2018г. к Договору купли-продажи объектов недвижимости от 29.12.2017г.</w:t>
      </w:r>
    </w:p>
    <w:p w:rsidR="00EF5A68" w:rsidRPr="000E2FD5" w:rsidRDefault="00EF5A68" w:rsidP="00EF5A68">
      <w:pPr>
        <w:ind w:firstLine="284"/>
        <w:jc w:val="both"/>
        <w:rPr>
          <w:sz w:val="18"/>
          <w:szCs w:val="18"/>
        </w:rPr>
      </w:pPr>
    </w:p>
    <w:p w:rsidR="00EF5A68" w:rsidRPr="000E2FD5" w:rsidRDefault="00EF5A68" w:rsidP="00EF5A68">
      <w:pPr>
        <w:ind w:firstLine="284"/>
        <w:jc w:val="both"/>
        <w:rPr>
          <w:sz w:val="18"/>
          <w:szCs w:val="18"/>
        </w:rPr>
      </w:pPr>
      <w:r w:rsidRPr="000E2FD5">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14.02.2018 года за номером 78:11:0006075:6-78/032/2018-11.</w:t>
      </w:r>
    </w:p>
    <w:p w:rsidR="00EF5A68" w:rsidRPr="000E2FD5" w:rsidRDefault="00EF5A68" w:rsidP="00EF5A68">
      <w:pPr>
        <w:ind w:firstLine="284"/>
        <w:jc w:val="both"/>
        <w:rPr>
          <w:sz w:val="18"/>
          <w:szCs w:val="18"/>
        </w:rPr>
      </w:pPr>
    </w:p>
    <w:p w:rsidR="00EF5A68" w:rsidRPr="000E2FD5" w:rsidRDefault="00EF5A68" w:rsidP="00EF5A68">
      <w:pPr>
        <w:ind w:firstLine="284"/>
        <w:jc w:val="both"/>
        <w:rPr>
          <w:sz w:val="19"/>
          <w:szCs w:val="19"/>
        </w:rPr>
      </w:pPr>
      <w:r w:rsidRPr="000E2FD5">
        <w:rPr>
          <w:sz w:val="18"/>
          <w:szCs w:val="18"/>
        </w:rPr>
        <w:t>В отношении Земельного участка</w:t>
      </w:r>
      <w:r w:rsidRPr="000E2FD5">
        <w:rPr>
          <w:sz w:val="19"/>
          <w:szCs w:val="19"/>
        </w:rPr>
        <w:t xml:space="preserve"> установлены следующие обременения (ограничения):</w:t>
      </w:r>
    </w:p>
    <w:p w:rsidR="00EF5A68" w:rsidRPr="000E2FD5" w:rsidRDefault="00EF5A68" w:rsidP="00EF5A68">
      <w:pPr>
        <w:pStyle w:val="ad"/>
        <w:numPr>
          <w:ilvl w:val="0"/>
          <w:numId w:val="13"/>
        </w:numPr>
        <w:autoSpaceDE w:val="0"/>
        <w:autoSpaceDN w:val="0"/>
        <w:adjustRightInd w:val="0"/>
        <w:ind w:left="0" w:firstLine="284"/>
        <w:jc w:val="both"/>
        <w:rPr>
          <w:sz w:val="19"/>
          <w:szCs w:val="19"/>
        </w:rPr>
      </w:pPr>
      <w:r w:rsidRPr="000E2FD5">
        <w:rPr>
          <w:sz w:val="19"/>
          <w:szCs w:val="19"/>
        </w:rPr>
        <w:t>ипотека:</w:t>
      </w:r>
    </w:p>
    <w:p w:rsidR="00EF5A68" w:rsidRPr="007B4250" w:rsidRDefault="00EF5A68" w:rsidP="00EF5A68">
      <w:pPr>
        <w:pStyle w:val="ad"/>
        <w:autoSpaceDE w:val="0"/>
        <w:autoSpaceDN w:val="0"/>
        <w:adjustRightInd w:val="0"/>
        <w:ind w:left="0" w:firstLine="284"/>
        <w:jc w:val="both"/>
        <w:rPr>
          <w:sz w:val="19"/>
          <w:szCs w:val="19"/>
        </w:rPr>
      </w:pPr>
      <w:r w:rsidRPr="000E2FD5">
        <w:rPr>
          <w:sz w:val="19"/>
          <w:szCs w:val="19"/>
        </w:rPr>
        <w:t>- в пользу ПАО "Банк "Санкт-Петербург" (ИНН 7831000027).</w:t>
      </w:r>
    </w:p>
    <w:p w:rsidR="00EF5A68" w:rsidRPr="007B4250" w:rsidRDefault="00EF5A68" w:rsidP="00EF5A68">
      <w:pPr>
        <w:ind w:firstLine="284"/>
        <w:jc w:val="both"/>
        <w:rPr>
          <w:sz w:val="19"/>
          <w:szCs w:val="19"/>
        </w:rPr>
      </w:pPr>
    </w:p>
    <w:p w:rsidR="00EF5A68" w:rsidRPr="007B4250" w:rsidRDefault="00EF5A68" w:rsidP="00EF5A68">
      <w:pPr>
        <w:ind w:firstLine="284"/>
        <w:jc w:val="both"/>
        <w:rPr>
          <w:sz w:val="19"/>
          <w:szCs w:val="19"/>
        </w:rPr>
      </w:pPr>
      <w:r w:rsidRPr="007B4250">
        <w:rPr>
          <w:sz w:val="19"/>
          <w:szCs w:val="19"/>
        </w:rPr>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(далее -  Здания):</w:t>
      </w:r>
    </w:p>
    <w:p w:rsidR="00EF5A68" w:rsidRPr="007B4250" w:rsidRDefault="00EF5A68" w:rsidP="00EF5A68">
      <w:pPr>
        <w:ind w:firstLine="284"/>
        <w:rPr>
          <w:sz w:val="19"/>
          <w:szCs w:val="19"/>
        </w:rPr>
      </w:pPr>
      <w:r w:rsidRPr="007B4250">
        <w:rPr>
          <w:sz w:val="19"/>
          <w:szCs w:val="19"/>
        </w:rPr>
        <w:t>1. г. Санкт-Петербург, Львовская улица, д.21, лит. А, кадастровый номер 78:11:0006075:3003,</w:t>
      </w:r>
    </w:p>
    <w:p w:rsidR="00EF5A68" w:rsidRPr="007B4250" w:rsidRDefault="00EF5A68" w:rsidP="00EF5A68">
      <w:pPr>
        <w:ind w:firstLine="284"/>
        <w:rPr>
          <w:bCs/>
          <w:sz w:val="19"/>
          <w:szCs w:val="19"/>
          <w:shd w:val="clear" w:color="auto" w:fill="FFFFFF"/>
        </w:rPr>
      </w:pPr>
      <w:r w:rsidRPr="007B4250">
        <w:rPr>
          <w:sz w:val="19"/>
          <w:szCs w:val="19"/>
        </w:rPr>
        <w:t xml:space="preserve">2. </w:t>
      </w:r>
      <w:r w:rsidRPr="007B4250">
        <w:rPr>
          <w:bCs/>
          <w:sz w:val="19"/>
          <w:szCs w:val="19"/>
          <w:shd w:val="clear" w:color="auto" w:fill="FFFFFF"/>
        </w:rPr>
        <w:t>г. Санкт-Петербург, Львовская улица, д.21, лит. Б,</w:t>
      </w:r>
      <w:r w:rsidRPr="007B4250">
        <w:rPr>
          <w:sz w:val="19"/>
          <w:szCs w:val="19"/>
        </w:rPr>
        <w:t xml:space="preserve"> кадастровый номер </w:t>
      </w:r>
      <w:r w:rsidRPr="007B4250">
        <w:rPr>
          <w:bCs/>
          <w:sz w:val="19"/>
          <w:szCs w:val="19"/>
          <w:shd w:val="clear" w:color="auto" w:fill="FFFFFF"/>
        </w:rPr>
        <w:t>78:11:0006075:3005.</w:t>
      </w:r>
    </w:p>
    <w:p w:rsidR="00EF5A68" w:rsidRPr="007B4250" w:rsidRDefault="00EF5A68" w:rsidP="00EF5A68">
      <w:pPr>
        <w:autoSpaceDE w:val="0"/>
        <w:autoSpaceDN w:val="0"/>
        <w:adjustRightInd w:val="0"/>
        <w:ind w:firstLine="284"/>
        <w:jc w:val="both"/>
        <w:rPr>
          <w:sz w:val="19"/>
          <w:szCs w:val="19"/>
        </w:rPr>
      </w:pPr>
    </w:p>
    <w:p w:rsidR="00EF5A68" w:rsidRPr="007B4250" w:rsidRDefault="00EF5A68" w:rsidP="00EF5A68">
      <w:pPr>
        <w:autoSpaceDE w:val="0"/>
        <w:autoSpaceDN w:val="0"/>
        <w:adjustRightInd w:val="0"/>
        <w:ind w:firstLine="284"/>
        <w:jc w:val="both"/>
        <w:rPr>
          <w:sz w:val="19"/>
          <w:szCs w:val="19"/>
        </w:rPr>
      </w:pPr>
      <w:r w:rsidRPr="007B4250">
        <w:rPr>
          <w:sz w:val="19"/>
          <w:szCs w:val="19"/>
        </w:rPr>
        <w:t>Настоящим Дольщик выражает согласие:</w:t>
      </w:r>
    </w:p>
    <w:p w:rsidR="00EF5A68" w:rsidRPr="007B4250" w:rsidRDefault="00EF5A68" w:rsidP="00EF5A68">
      <w:pPr>
        <w:autoSpaceDE w:val="0"/>
        <w:autoSpaceDN w:val="0"/>
        <w:adjustRightInd w:val="0"/>
        <w:ind w:firstLine="284"/>
        <w:jc w:val="both"/>
        <w:rPr>
          <w:rFonts w:eastAsiaTheme="minorHAnsi"/>
          <w:sz w:val="19"/>
          <w:szCs w:val="19"/>
          <w:lang w:eastAsia="en-US"/>
        </w:rPr>
      </w:pPr>
      <w:r w:rsidRPr="007B4250">
        <w:rPr>
          <w:sz w:val="19"/>
          <w:szCs w:val="19"/>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7B4250">
        <w:rPr>
          <w:rFonts w:eastAsiaTheme="minorHAnsi"/>
          <w:sz w:val="19"/>
          <w:szCs w:val="19"/>
          <w:lang w:eastAsia="en-US"/>
        </w:rPr>
        <w:t>земельного участка, на котором расположен Объект, и необходимого для обслуживания, эксплуатации и благоустройства Объекта;</w:t>
      </w:r>
    </w:p>
    <w:p w:rsidR="00EF5A68" w:rsidRPr="007B4250" w:rsidRDefault="00EF5A68" w:rsidP="00EF5A68">
      <w:pPr>
        <w:autoSpaceDE w:val="0"/>
        <w:autoSpaceDN w:val="0"/>
        <w:adjustRightInd w:val="0"/>
        <w:ind w:firstLine="284"/>
        <w:jc w:val="both"/>
        <w:rPr>
          <w:rFonts w:eastAsiaTheme="minorHAnsi"/>
          <w:sz w:val="19"/>
          <w:szCs w:val="19"/>
          <w:lang w:eastAsia="en-US"/>
        </w:rPr>
      </w:pPr>
      <w:r w:rsidRPr="007B4250">
        <w:rPr>
          <w:rFonts w:eastAsiaTheme="minorHAnsi"/>
          <w:sz w:val="19"/>
          <w:szCs w:val="19"/>
          <w:lang w:eastAsia="en-US"/>
        </w:rPr>
        <w:t xml:space="preserve">- </w:t>
      </w:r>
      <w:r w:rsidRPr="007B4250">
        <w:rPr>
          <w:sz w:val="19"/>
          <w:szCs w:val="19"/>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7B4250">
        <w:rPr>
          <w:rFonts w:eastAsiaTheme="minorHAnsi"/>
          <w:sz w:val="19"/>
          <w:szCs w:val="19"/>
          <w:lang w:eastAsia="en-US"/>
        </w:rPr>
        <w:t xml:space="preserve"> в границах земельных участков, на которых не осуществляется строительство Объекта с участием Дольщика;</w:t>
      </w:r>
    </w:p>
    <w:p w:rsidR="00EF5A68" w:rsidRPr="007B4250" w:rsidRDefault="00EF5A68" w:rsidP="00EF5A68">
      <w:pPr>
        <w:autoSpaceDE w:val="0"/>
        <w:autoSpaceDN w:val="0"/>
        <w:adjustRightInd w:val="0"/>
        <w:ind w:firstLine="284"/>
        <w:jc w:val="both"/>
        <w:rPr>
          <w:rFonts w:eastAsiaTheme="minorHAnsi"/>
          <w:sz w:val="19"/>
          <w:szCs w:val="19"/>
          <w:lang w:eastAsia="en-US"/>
        </w:rPr>
      </w:pPr>
      <w:r w:rsidRPr="007B4250">
        <w:rPr>
          <w:rFonts w:eastAsiaTheme="minorHAnsi"/>
          <w:sz w:val="19"/>
          <w:szCs w:val="19"/>
          <w:lang w:eastAsia="en-US"/>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F5A68" w:rsidRPr="007B4250" w:rsidRDefault="00EF5A68" w:rsidP="00EF5A68">
      <w:pPr>
        <w:autoSpaceDE w:val="0"/>
        <w:autoSpaceDN w:val="0"/>
        <w:adjustRightInd w:val="0"/>
        <w:ind w:firstLine="284"/>
        <w:jc w:val="both"/>
        <w:rPr>
          <w:sz w:val="19"/>
          <w:szCs w:val="19"/>
        </w:rPr>
      </w:pPr>
      <w:r w:rsidRPr="007B4250">
        <w:rPr>
          <w:sz w:val="19"/>
          <w:szCs w:val="19"/>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F5A68" w:rsidRPr="007B4250" w:rsidRDefault="00EF5A68" w:rsidP="00EF5A68">
      <w:pPr>
        <w:autoSpaceDE w:val="0"/>
        <w:autoSpaceDN w:val="0"/>
        <w:adjustRightInd w:val="0"/>
        <w:ind w:firstLine="284"/>
        <w:jc w:val="both"/>
        <w:rPr>
          <w:sz w:val="19"/>
          <w:szCs w:val="19"/>
        </w:rPr>
      </w:pPr>
      <w:r w:rsidRPr="007B4250">
        <w:rPr>
          <w:sz w:val="19"/>
          <w:szCs w:val="19"/>
        </w:rPr>
        <w:t>- на снос (демонтаж) Зданий и прекращение залога (ипотеки) Зданий;</w:t>
      </w:r>
    </w:p>
    <w:p w:rsidR="00EF5A68" w:rsidRPr="007B4250" w:rsidRDefault="00EF5A68" w:rsidP="00EF5A68">
      <w:pPr>
        <w:autoSpaceDE w:val="0"/>
        <w:autoSpaceDN w:val="0"/>
        <w:adjustRightInd w:val="0"/>
        <w:ind w:firstLine="284"/>
        <w:jc w:val="both"/>
        <w:rPr>
          <w:rFonts w:eastAsiaTheme="minorHAnsi"/>
          <w:sz w:val="19"/>
          <w:szCs w:val="19"/>
          <w:lang w:eastAsia="en-US"/>
        </w:rPr>
      </w:pPr>
      <w:r w:rsidRPr="007B4250">
        <w:rPr>
          <w:sz w:val="19"/>
          <w:szCs w:val="19"/>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о соответствии с утвержденным проектом </w:t>
      </w:r>
      <w:r w:rsidRPr="007B4250">
        <w:rPr>
          <w:rFonts w:eastAsiaTheme="minorHAnsi"/>
          <w:sz w:val="19"/>
          <w:szCs w:val="19"/>
          <w:lang w:eastAsia="en-US"/>
        </w:rPr>
        <w:t>планировки территории, в границах которой расположен Земельный участок, в том числе: объектов социальной инфраструктуры, объектов инженерно-технической инфраструктуры;</w:t>
      </w:r>
    </w:p>
    <w:p w:rsidR="00EF5A68" w:rsidRPr="007B4250" w:rsidRDefault="00EF5A68" w:rsidP="00EF5A68">
      <w:pPr>
        <w:autoSpaceDE w:val="0"/>
        <w:autoSpaceDN w:val="0"/>
        <w:adjustRightInd w:val="0"/>
        <w:ind w:firstLine="284"/>
        <w:jc w:val="both"/>
        <w:rPr>
          <w:rFonts w:eastAsiaTheme="minorHAnsi"/>
          <w:sz w:val="19"/>
          <w:szCs w:val="19"/>
          <w:lang w:eastAsia="en-US"/>
        </w:rPr>
      </w:pPr>
      <w:r w:rsidRPr="007B4250">
        <w:rPr>
          <w:rFonts w:eastAsiaTheme="minorHAnsi"/>
          <w:sz w:val="19"/>
          <w:szCs w:val="19"/>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7B4250">
        <w:rPr>
          <w:sz w:val="19"/>
          <w:szCs w:val="19"/>
        </w:rPr>
        <w:t>необходимой для эксплуатации и обслуживания Объекта.</w:t>
      </w:r>
    </w:p>
    <w:p w:rsidR="00EF5A68" w:rsidRPr="007B4250" w:rsidRDefault="00EF5A68" w:rsidP="00EF5A68">
      <w:pPr>
        <w:autoSpaceDE w:val="0"/>
        <w:autoSpaceDN w:val="0"/>
        <w:adjustRightInd w:val="0"/>
        <w:ind w:firstLine="284"/>
        <w:jc w:val="both"/>
        <w:rPr>
          <w:sz w:val="19"/>
          <w:szCs w:val="19"/>
        </w:rPr>
      </w:pPr>
      <w:r w:rsidRPr="007B4250">
        <w:rPr>
          <w:sz w:val="19"/>
          <w:szCs w:val="19"/>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F5A68" w:rsidRPr="000E2FD5" w:rsidRDefault="00EF5A68" w:rsidP="00EF5A68">
      <w:pPr>
        <w:pStyle w:val="a5"/>
        <w:numPr>
          <w:ilvl w:val="1"/>
          <w:numId w:val="1"/>
        </w:numPr>
        <w:tabs>
          <w:tab w:val="clear" w:pos="360"/>
        </w:tabs>
        <w:ind w:left="0" w:firstLine="284"/>
        <w:rPr>
          <w:rFonts w:ascii="Times New Roman" w:hAnsi="Times New Roman"/>
          <w:sz w:val="19"/>
          <w:szCs w:val="19"/>
        </w:rPr>
      </w:pPr>
      <w:r w:rsidRPr="007B4250">
        <w:rPr>
          <w:rFonts w:ascii="Times New Roman" w:hAnsi="Times New Roman"/>
          <w:sz w:val="19"/>
          <w:szCs w:val="19"/>
        </w:rPr>
        <w:t xml:space="preserve">На момент заключения Договора Застройщик вправе привлекать денежные средства для строительства Объекта и гарантирует Дольщику выполнение установленных Федеральным законом требований, что </w:t>
      </w:r>
      <w:r w:rsidRPr="000E2FD5">
        <w:rPr>
          <w:rFonts w:ascii="Times New Roman" w:hAnsi="Times New Roman"/>
          <w:sz w:val="19"/>
          <w:szCs w:val="19"/>
        </w:rPr>
        <w:t>подтверждается в том числе следующими документами:</w:t>
      </w:r>
    </w:p>
    <w:p w:rsidR="00EF5A68" w:rsidRPr="000E2FD5" w:rsidRDefault="00EF5A68" w:rsidP="00EF5A68">
      <w:pPr>
        <w:pStyle w:val="a5"/>
        <w:numPr>
          <w:ilvl w:val="2"/>
          <w:numId w:val="1"/>
        </w:numPr>
        <w:tabs>
          <w:tab w:val="clear" w:pos="1997"/>
        </w:tabs>
        <w:ind w:left="0" w:firstLine="284"/>
        <w:rPr>
          <w:rFonts w:ascii="Times New Roman" w:hAnsi="Times New Roman"/>
          <w:sz w:val="19"/>
          <w:szCs w:val="19"/>
        </w:rPr>
      </w:pPr>
      <w:r w:rsidRPr="000E2FD5">
        <w:rPr>
          <w:rFonts w:ascii="Times New Roman" w:hAnsi="Times New Roman"/>
          <w:sz w:val="19"/>
          <w:szCs w:val="19"/>
        </w:rPr>
        <w:t xml:space="preserve">Разрешением на строительство </w:t>
      </w:r>
      <w:r w:rsidRPr="000E2FD5">
        <w:rPr>
          <w:rFonts w:ascii="Times New Roman" w:hAnsi="Times New Roman"/>
          <w:sz w:val="19"/>
          <w:szCs w:val="19"/>
          <w:shd w:val="clear" w:color="auto" w:fill="FFFFFF" w:themeFill="background1"/>
        </w:rPr>
        <w:t>№78-007-0338.1-2017 от 22.02.2018г. года</w:t>
      </w:r>
      <w:r w:rsidRPr="000E2FD5">
        <w:rPr>
          <w:rFonts w:ascii="Times New Roman" w:hAnsi="Times New Roman"/>
          <w:sz w:val="19"/>
          <w:szCs w:val="19"/>
        </w:rPr>
        <w:t>, выданным Службой государственного строительного надзора и экспертизы Санкт-Петербурга.</w:t>
      </w:r>
    </w:p>
    <w:p w:rsidR="00EF5A68" w:rsidRPr="000E2FD5" w:rsidRDefault="00EF5A68" w:rsidP="00EF5A68">
      <w:pPr>
        <w:pStyle w:val="a5"/>
        <w:numPr>
          <w:ilvl w:val="2"/>
          <w:numId w:val="1"/>
        </w:numPr>
        <w:tabs>
          <w:tab w:val="clear" w:pos="1997"/>
          <w:tab w:val="num" w:pos="993"/>
        </w:tabs>
        <w:ind w:left="0" w:firstLine="284"/>
        <w:rPr>
          <w:rFonts w:ascii="Times New Roman" w:hAnsi="Times New Roman"/>
          <w:b/>
          <w:caps/>
          <w:sz w:val="19"/>
          <w:szCs w:val="19"/>
        </w:rPr>
      </w:pPr>
      <w:r w:rsidRPr="000E2FD5">
        <w:rPr>
          <w:rFonts w:ascii="Times New Roman" w:hAnsi="Times New Roman"/>
          <w:sz w:val="19"/>
          <w:szCs w:val="19"/>
        </w:rPr>
        <w:t>Проектной декларацией, содержащей информацию о Застройщике и информацию об Объекте, которая размещена в сети «Интернет» на сайте Застройщика по адресу: Lv21.ru и может быть предоставлена для ознакомления в офисе Застройщика по адресу: город Санкт-Петербург, ул. Садовая, дом 40.</w:t>
      </w:r>
    </w:p>
    <w:p w:rsidR="00BC7FCC" w:rsidRPr="000B480F" w:rsidRDefault="00BC7FCC" w:rsidP="00A34788">
      <w:pPr>
        <w:pStyle w:val="a5"/>
        <w:ind w:left="284" w:hanging="284"/>
        <w:jc w:val="center"/>
        <w:rPr>
          <w:rFonts w:ascii="Times New Roman" w:hAnsi="Times New Roman"/>
          <w:b/>
          <w:bCs/>
          <w:sz w:val="18"/>
          <w:szCs w:val="18"/>
        </w:rPr>
      </w:pPr>
    </w:p>
    <w:p w:rsidR="00A34788" w:rsidRPr="000B480F" w:rsidRDefault="00A34788" w:rsidP="00A34788">
      <w:pPr>
        <w:pStyle w:val="a5"/>
        <w:ind w:left="284" w:hanging="284"/>
        <w:jc w:val="center"/>
        <w:rPr>
          <w:rFonts w:ascii="Times New Roman" w:hAnsi="Times New Roman"/>
          <w:b/>
          <w:bCs/>
          <w:sz w:val="18"/>
          <w:szCs w:val="18"/>
        </w:rPr>
      </w:pPr>
      <w:r w:rsidRPr="000B480F">
        <w:rPr>
          <w:rFonts w:ascii="Times New Roman" w:hAnsi="Times New Roman"/>
          <w:b/>
          <w:bCs/>
          <w:sz w:val="18"/>
          <w:szCs w:val="18"/>
        </w:rPr>
        <w:t>Статья 2. ОБЪЕКТ ДОЛЕВОГО СТРОИТЕЛЬСТВА И СРОК ЕГО ПЕРЕДАЧИ</w:t>
      </w:r>
    </w:p>
    <w:p w:rsidR="00A34788" w:rsidRPr="000B480F" w:rsidRDefault="00A34788" w:rsidP="00A34788">
      <w:pPr>
        <w:pStyle w:val="a5"/>
        <w:ind w:left="284" w:hanging="284"/>
        <w:rPr>
          <w:rFonts w:ascii="Times New Roman" w:hAnsi="Times New Roman"/>
          <w:sz w:val="18"/>
          <w:szCs w:val="18"/>
        </w:rPr>
      </w:pPr>
    </w:p>
    <w:p w:rsidR="00EC6C85" w:rsidRDefault="00A34788" w:rsidP="00356BB6">
      <w:pPr>
        <w:pStyle w:val="a5"/>
        <w:ind w:firstLine="284"/>
        <w:rPr>
          <w:rFonts w:ascii="Times New Roman" w:hAnsi="Times New Roman"/>
          <w:sz w:val="18"/>
          <w:szCs w:val="18"/>
        </w:rPr>
      </w:pPr>
      <w:r w:rsidRPr="00EC6C85">
        <w:rPr>
          <w:rFonts w:ascii="Times New Roman" w:hAnsi="Times New Roman"/>
          <w:b/>
          <w:sz w:val="18"/>
          <w:szCs w:val="18"/>
        </w:rPr>
        <w:t>2.1.</w:t>
      </w:r>
      <w:r w:rsidRPr="000B480F">
        <w:rPr>
          <w:rFonts w:ascii="Times New Roman" w:hAnsi="Times New Roman"/>
          <w:sz w:val="18"/>
          <w:szCs w:val="18"/>
        </w:rPr>
        <w:t xml:space="preserve"> </w:t>
      </w:r>
      <w:r w:rsidRPr="0067356F">
        <w:rPr>
          <w:rFonts w:ascii="Times New Roman" w:hAnsi="Times New Roman"/>
          <w:i/>
          <w:sz w:val="18"/>
          <w:szCs w:val="18"/>
        </w:rPr>
        <w:t xml:space="preserve">Объектом долевого </w:t>
      </w:r>
      <w:r w:rsidR="00EC6C85" w:rsidRPr="0067356F">
        <w:rPr>
          <w:rFonts w:ascii="Times New Roman" w:hAnsi="Times New Roman"/>
          <w:i/>
          <w:sz w:val="18"/>
          <w:szCs w:val="18"/>
        </w:rPr>
        <w:t>строительства</w:t>
      </w:r>
      <w:r w:rsidR="00EC6C85" w:rsidRPr="000B480F">
        <w:rPr>
          <w:rFonts w:ascii="Times New Roman" w:hAnsi="Times New Roman"/>
          <w:sz w:val="18"/>
          <w:szCs w:val="18"/>
        </w:rPr>
        <w:t xml:space="preserve"> по</w:t>
      </w:r>
      <w:r w:rsidRPr="000B480F">
        <w:rPr>
          <w:rFonts w:ascii="Times New Roman" w:hAnsi="Times New Roman"/>
          <w:sz w:val="18"/>
          <w:szCs w:val="18"/>
        </w:rPr>
        <w:t xml:space="preserve"> Договору является</w:t>
      </w:r>
      <w:r w:rsidR="00EC6C85">
        <w:rPr>
          <w:rFonts w:ascii="Times New Roman" w:hAnsi="Times New Roman"/>
          <w:sz w:val="18"/>
          <w:szCs w:val="18"/>
        </w:rPr>
        <w:t>:</w:t>
      </w:r>
    </w:p>
    <w:p w:rsidR="00A34788" w:rsidRPr="000B480F" w:rsidRDefault="003231A2" w:rsidP="00356BB6">
      <w:pPr>
        <w:pStyle w:val="a5"/>
        <w:ind w:firstLine="284"/>
        <w:rPr>
          <w:rFonts w:ascii="Times New Roman" w:hAnsi="Times New Roman"/>
          <w:sz w:val="18"/>
          <w:szCs w:val="18"/>
        </w:rPr>
      </w:pPr>
      <w:r>
        <w:rPr>
          <w:rFonts w:ascii="Times New Roman" w:hAnsi="Times New Roman"/>
          <w:b/>
          <w:sz w:val="18"/>
          <w:szCs w:val="18"/>
          <w:shd w:val="clear" w:color="auto" w:fill="FFFFFF" w:themeFill="background1"/>
        </w:rPr>
        <w:t xml:space="preserve">Жилое помещение (квартира) </w:t>
      </w:r>
      <w:r w:rsidR="00A34788" w:rsidRPr="000B480F">
        <w:rPr>
          <w:rFonts w:ascii="Times New Roman" w:hAnsi="Times New Roman"/>
          <w:sz w:val="18"/>
          <w:szCs w:val="18"/>
        </w:rPr>
        <w:t xml:space="preserve">(далее - </w:t>
      </w:r>
      <w:r w:rsidR="00A34788" w:rsidRPr="006C0D6B">
        <w:rPr>
          <w:rFonts w:ascii="Times New Roman" w:hAnsi="Times New Roman"/>
          <w:sz w:val="18"/>
          <w:szCs w:val="18"/>
        </w:rPr>
        <w:t>«</w:t>
      </w:r>
      <w:r w:rsidR="00655A48" w:rsidRPr="006C0D6B">
        <w:rPr>
          <w:rFonts w:ascii="Times New Roman" w:hAnsi="Times New Roman"/>
          <w:sz w:val="18"/>
          <w:szCs w:val="18"/>
        </w:rPr>
        <w:t>Помещение</w:t>
      </w:r>
      <w:r w:rsidR="00A34788" w:rsidRPr="006C0D6B">
        <w:rPr>
          <w:rFonts w:ascii="Times New Roman" w:hAnsi="Times New Roman"/>
          <w:sz w:val="18"/>
          <w:szCs w:val="18"/>
        </w:rPr>
        <w:t xml:space="preserve">»), характеристики </w:t>
      </w:r>
      <w:r w:rsidR="00A34788" w:rsidRPr="000B480F">
        <w:rPr>
          <w:rFonts w:ascii="Times New Roman" w:hAnsi="Times New Roman"/>
          <w:sz w:val="18"/>
          <w:szCs w:val="18"/>
        </w:rPr>
        <w:t xml:space="preserve">которой указаны в Описании </w:t>
      </w:r>
      <w:r w:rsidR="00655A48">
        <w:rPr>
          <w:rFonts w:ascii="Times New Roman" w:hAnsi="Times New Roman"/>
          <w:sz w:val="18"/>
          <w:szCs w:val="18"/>
        </w:rPr>
        <w:t>Помещения</w:t>
      </w:r>
      <w:r w:rsidR="00A34788" w:rsidRPr="000B480F">
        <w:rPr>
          <w:rFonts w:ascii="Times New Roman" w:hAnsi="Times New Roman"/>
          <w:sz w:val="18"/>
          <w:szCs w:val="18"/>
        </w:rPr>
        <w:t>, являющемся неотъемлемой частью Договора (</w:t>
      </w:r>
      <w:r w:rsidR="00A34788" w:rsidRPr="00EC6C85">
        <w:rPr>
          <w:rFonts w:ascii="Times New Roman" w:hAnsi="Times New Roman"/>
          <w:b/>
          <w:sz w:val="18"/>
          <w:szCs w:val="18"/>
        </w:rPr>
        <w:t>Приложение №1</w:t>
      </w:r>
      <w:r w:rsidR="00A34788" w:rsidRPr="000B480F">
        <w:rPr>
          <w:rFonts w:ascii="Times New Roman" w:hAnsi="Times New Roman"/>
          <w:sz w:val="18"/>
          <w:szCs w:val="18"/>
        </w:rPr>
        <w:t>),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A34788" w:rsidRPr="000B480F" w:rsidRDefault="00655A48" w:rsidP="00356BB6">
      <w:pPr>
        <w:pStyle w:val="a5"/>
        <w:ind w:firstLine="284"/>
        <w:rPr>
          <w:rFonts w:ascii="Times New Roman" w:hAnsi="Times New Roman"/>
          <w:sz w:val="18"/>
          <w:szCs w:val="18"/>
        </w:rPr>
      </w:pPr>
      <w:r>
        <w:rPr>
          <w:rFonts w:ascii="Times New Roman" w:hAnsi="Times New Roman"/>
          <w:sz w:val="18"/>
          <w:szCs w:val="18"/>
        </w:rPr>
        <w:t>Помещение</w:t>
      </w:r>
      <w:r w:rsidR="00A34788" w:rsidRPr="000B480F">
        <w:rPr>
          <w:rFonts w:ascii="Times New Roman" w:hAnsi="Times New Roman"/>
          <w:sz w:val="18"/>
          <w:szCs w:val="18"/>
        </w:rPr>
        <w:t xml:space="preserve"> в целях е</w:t>
      </w:r>
      <w:r>
        <w:rPr>
          <w:rFonts w:ascii="Times New Roman" w:hAnsi="Times New Roman"/>
          <w:sz w:val="18"/>
          <w:szCs w:val="18"/>
        </w:rPr>
        <w:t>го</w:t>
      </w:r>
      <w:r w:rsidR="00A34788" w:rsidRPr="000B480F">
        <w:rPr>
          <w:rFonts w:ascii="Times New Roman" w:hAnsi="Times New Roman"/>
          <w:sz w:val="18"/>
          <w:szCs w:val="18"/>
        </w:rPr>
        <w:t xml:space="preserve"> идентификации обозначается рамкой красного цвета на копии поэтажного плана Объекта, прилагаемой к Договору и являющейся его неотъемлемой частью (</w:t>
      </w:r>
      <w:r w:rsidR="00A34788" w:rsidRPr="00EC6C85">
        <w:rPr>
          <w:rFonts w:ascii="Times New Roman" w:hAnsi="Times New Roman"/>
          <w:b/>
          <w:sz w:val="18"/>
          <w:szCs w:val="18"/>
        </w:rPr>
        <w:t>Приложение №3</w:t>
      </w:r>
      <w:r w:rsidR="00A34788" w:rsidRPr="000B480F">
        <w:rPr>
          <w:rFonts w:ascii="Times New Roman" w:hAnsi="Times New Roman"/>
          <w:sz w:val="18"/>
          <w:szCs w:val="18"/>
        </w:rPr>
        <w:t>).</w:t>
      </w:r>
    </w:p>
    <w:p w:rsidR="00A34788" w:rsidRPr="000B480F" w:rsidRDefault="00A34788" w:rsidP="00356BB6">
      <w:pPr>
        <w:autoSpaceDE w:val="0"/>
        <w:autoSpaceDN w:val="0"/>
        <w:ind w:firstLine="284"/>
        <w:jc w:val="both"/>
        <w:rPr>
          <w:sz w:val="18"/>
          <w:szCs w:val="18"/>
        </w:rPr>
      </w:pPr>
      <w:r w:rsidRPr="000B480F">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w:t>
      </w:r>
      <w:r w:rsidR="00D9093B" w:rsidRPr="000B480F">
        <w:rPr>
          <w:sz w:val="18"/>
          <w:szCs w:val="18"/>
        </w:rPr>
        <w:t>регистрации)</w:t>
      </w:r>
      <w:r w:rsidR="00D9093B">
        <w:rPr>
          <w:sz w:val="18"/>
          <w:szCs w:val="18"/>
        </w:rPr>
        <w:t xml:space="preserve"> </w:t>
      </w:r>
      <w:r w:rsidR="00D9093B" w:rsidRPr="000B480F">
        <w:rPr>
          <w:sz w:val="18"/>
          <w:szCs w:val="18"/>
        </w:rPr>
        <w:t>права</w:t>
      </w:r>
      <w:r w:rsidRPr="000B480F">
        <w:rPr>
          <w:sz w:val="18"/>
          <w:szCs w:val="18"/>
        </w:rPr>
        <w:t xml:space="preserve"> собственности Дольщика на полученн</w:t>
      </w:r>
      <w:r w:rsidR="00610402">
        <w:rPr>
          <w:sz w:val="18"/>
          <w:szCs w:val="18"/>
        </w:rPr>
        <w:t>ое</w:t>
      </w:r>
      <w:r w:rsidRPr="000B480F">
        <w:rPr>
          <w:sz w:val="18"/>
          <w:szCs w:val="18"/>
        </w:rPr>
        <w:t xml:space="preserve"> им </w:t>
      </w:r>
      <w:r w:rsidR="00655A48">
        <w:rPr>
          <w:sz w:val="18"/>
          <w:szCs w:val="18"/>
        </w:rPr>
        <w:t>Помещение</w:t>
      </w:r>
      <w:r w:rsidRPr="000B480F">
        <w:rPr>
          <w:sz w:val="18"/>
          <w:szCs w:val="18"/>
        </w:rPr>
        <w:t xml:space="preserve"> в порядке, предусмотренном Федеральным законом «О государственной регистрации недвижимости» от 13 июля 2015 года </w:t>
      </w:r>
      <w:r w:rsidR="00AB7FBB" w:rsidRPr="000B480F">
        <w:rPr>
          <w:sz w:val="18"/>
          <w:szCs w:val="18"/>
        </w:rPr>
        <w:t>№</w:t>
      </w:r>
      <w:r w:rsidRPr="000B480F">
        <w:rPr>
          <w:sz w:val="18"/>
          <w:szCs w:val="18"/>
        </w:rPr>
        <w:t>218-ФЗ</w:t>
      </w:r>
      <w:r w:rsidR="00AB7FBB" w:rsidRPr="000B480F">
        <w:rPr>
          <w:sz w:val="18"/>
          <w:szCs w:val="18"/>
        </w:rPr>
        <w:t>.</w:t>
      </w:r>
      <w:r w:rsidRPr="000B480F">
        <w:rPr>
          <w:sz w:val="18"/>
          <w:szCs w:val="18"/>
        </w:rPr>
        <w:t xml:space="preserve"> </w:t>
      </w:r>
    </w:p>
    <w:p w:rsidR="00A34788" w:rsidRPr="000B480F" w:rsidRDefault="00A34788" w:rsidP="00356BB6">
      <w:pPr>
        <w:pStyle w:val="a5"/>
        <w:ind w:firstLine="284"/>
        <w:rPr>
          <w:rFonts w:ascii="Times New Roman" w:hAnsi="Times New Roman"/>
          <w:sz w:val="18"/>
          <w:szCs w:val="18"/>
        </w:rPr>
      </w:pPr>
      <w:r w:rsidRPr="000B480F">
        <w:rPr>
          <w:rFonts w:ascii="Times New Roman" w:hAnsi="Times New Roman"/>
          <w:sz w:val="18"/>
          <w:szCs w:val="18"/>
        </w:rPr>
        <w:t xml:space="preserve">У Дольщика при возникновении права собственности на </w:t>
      </w:r>
      <w:r w:rsidR="00655A48">
        <w:rPr>
          <w:rFonts w:ascii="Times New Roman" w:hAnsi="Times New Roman"/>
          <w:sz w:val="18"/>
          <w:szCs w:val="18"/>
        </w:rPr>
        <w:t>Помещение</w:t>
      </w:r>
      <w:r w:rsidRPr="000B480F">
        <w:rPr>
          <w:rFonts w:ascii="Times New Roman" w:hAnsi="Times New Roman"/>
          <w:sz w:val="18"/>
          <w:szCs w:val="18"/>
        </w:rPr>
        <w:t xml:space="preserve">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w:t>
      </w:r>
      <w:r w:rsidR="00655A48">
        <w:rPr>
          <w:rFonts w:ascii="Times New Roman" w:hAnsi="Times New Roman"/>
          <w:sz w:val="18"/>
          <w:szCs w:val="18"/>
        </w:rPr>
        <w:t>Помещение</w:t>
      </w:r>
      <w:r w:rsidRPr="000B480F">
        <w:rPr>
          <w:rFonts w:ascii="Times New Roman" w:hAnsi="Times New Roman"/>
          <w:sz w:val="18"/>
          <w:szCs w:val="18"/>
        </w:rPr>
        <w:t>.</w:t>
      </w:r>
    </w:p>
    <w:p w:rsidR="00A34788" w:rsidRPr="000B480F" w:rsidRDefault="00A34788" w:rsidP="00356BB6">
      <w:pPr>
        <w:pStyle w:val="a5"/>
        <w:ind w:firstLine="284"/>
        <w:rPr>
          <w:rFonts w:ascii="Times New Roman" w:hAnsi="Times New Roman"/>
          <w:sz w:val="18"/>
          <w:szCs w:val="18"/>
        </w:rPr>
      </w:pPr>
      <w:r w:rsidRPr="000B480F">
        <w:rPr>
          <w:rFonts w:ascii="Times New Roman" w:hAnsi="Times New Roman"/>
          <w:sz w:val="18"/>
          <w:szCs w:val="18"/>
        </w:rPr>
        <w:t xml:space="preserve">Состав Общего имущества в Объекте указан в разделе </w:t>
      </w:r>
      <w:r w:rsidRPr="00632854">
        <w:rPr>
          <w:rFonts w:ascii="Times New Roman" w:hAnsi="Times New Roman"/>
          <w:sz w:val="18"/>
          <w:szCs w:val="18"/>
          <w:shd w:val="clear" w:color="auto" w:fill="FFFFFF" w:themeFill="background1"/>
        </w:rPr>
        <w:t>16</w:t>
      </w:r>
      <w:r w:rsidRPr="000B480F">
        <w:rPr>
          <w:rFonts w:ascii="Times New Roman" w:hAnsi="Times New Roman"/>
          <w:sz w:val="18"/>
          <w:szCs w:val="18"/>
        </w:rPr>
        <w:t xml:space="preserve"> проектной декларации (п. 1.3.2. Договора).</w:t>
      </w:r>
    </w:p>
    <w:p w:rsidR="00A34788" w:rsidRPr="000B480F" w:rsidRDefault="00A34788" w:rsidP="00356BB6">
      <w:pPr>
        <w:ind w:firstLine="284"/>
        <w:jc w:val="both"/>
        <w:rPr>
          <w:sz w:val="18"/>
          <w:szCs w:val="18"/>
        </w:rPr>
      </w:pPr>
      <w:r w:rsidRPr="000B480F">
        <w:rPr>
          <w:sz w:val="18"/>
          <w:szCs w:val="18"/>
        </w:rPr>
        <w:t xml:space="preserve">Государственная регистрация права собственности на </w:t>
      </w:r>
      <w:r w:rsidR="00655A48">
        <w:rPr>
          <w:sz w:val="18"/>
          <w:szCs w:val="18"/>
        </w:rPr>
        <w:t>Помещение</w:t>
      </w:r>
      <w:r w:rsidRPr="000B480F">
        <w:rPr>
          <w:sz w:val="18"/>
          <w:szCs w:val="18"/>
        </w:rPr>
        <w:t xml:space="preserve">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A34788" w:rsidRPr="000B480F" w:rsidRDefault="00A34788" w:rsidP="00356BB6">
      <w:pPr>
        <w:pStyle w:val="a5"/>
        <w:spacing w:before="120"/>
        <w:ind w:firstLine="284"/>
        <w:rPr>
          <w:rFonts w:ascii="Times New Roman" w:hAnsi="Times New Roman"/>
          <w:sz w:val="18"/>
          <w:szCs w:val="18"/>
        </w:rPr>
      </w:pPr>
      <w:r w:rsidRPr="00EC6C85">
        <w:rPr>
          <w:rFonts w:ascii="Times New Roman" w:hAnsi="Times New Roman"/>
          <w:b/>
          <w:sz w:val="18"/>
          <w:szCs w:val="18"/>
        </w:rPr>
        <w:t>2.2.</w:t>
      </w:r>
      <w:r w:rsidRPr="000B480F">
        <w:rPr>
          <w:rFonts w:ascii="Times New Roman" w:hAnsi="Times New Roman"/>
          <w:sz w:val="18"/>
          <w:szCs w:val="18"/>
        </w:rPr>
        <w:t xml:space="preserve"> В случае </w:t>
      </w:r>
      <w:r w:rsidR="000F4B47" w:rsidRPr="000B480F">
        <w:rPr>
          <w:rFonts w:ascii="Times New Roman" w:hAnsi="Times New Roman"/>
          <w:sz w:val="18"/>
          <w:szCs w:val="18"/>
        </w:rPr>
        <w:t xml:space="preserve">существенных </w:t>
      </w:r>
      <w:r w:rsidRPr="000B480F">
        <w:rPr>
          <w:rFonts w:ascii="Times New Roman" w:hAnsi="Times New Roman"/>
          <w:sz w:val="18"/>
          <w:szCs w:val="18"/>
        </w:rPr>
        <w:t>изменени</w:t>
      </w:r>
      <w:r w:rsidR="000F4B47" w:rsidRPr="000B480F">
        <w:rPr>
          <w:rFonts w:ascii="Times New Roman" w:hAnsi="Times New Roman"/>
          <w:sz w:val="18"/>
          <w:szCs w:val="18"/>
        </w:rPr>
        <w:t>й</w:t>
      </w:r>
      <w:r w:rsidRPr="000B480F">
        <w:rPr>
          <w:rFonts w:ascii="Times New Roman" w:hAnsi="Times New Roman"/>
          <w:sz w:val="18"/>
          <w:szCs w:val="18"/>
        </w:rPr>
        <w:t xml:space="preserve"> элементов проекта строительства, повлекш</w:t>
      </w:r>
      <w:r w:rsidR="000F4B47" w:rsidRPr="000B480F">
        <w:rPr>
          <w:rFonts w:ascii="Times New Roman" w:hAnsi="Times New Roman"/>
          <w:sz w:val="18"/>
          <w:szCs w:val="18"/>
        </w:rPr>
        <w:t>их</w:t>
      </w:r>
      <w:r w:rsidRPr="000B480F">
        <w:rPr>
          <w:rFonts w:ascii="Times New Roman" w:hAnsi="Times New Roman"/>
          <w:sz w:val="18"/>
          <w:szCs w:val="18"/>
        </w:rPr>
        <w:t xml:space="preserve"> изменение конфигурации </w:t>
      </w:r>
      <w:r w:rsidR="00655A48">
        <w:rPr>
          <w:rFonts w:ascii="Times New Roman" w:hAnsi="Times New Roman"/>
          <w:sz w:val="18"/>
          <w:szCs w:val="18"/>
        </w:rPr>
        <w:t>Помещения</w:t>
      </w:r>
      <w:r w:rsidRPr="000B480F">
        <w:rPr>
          <w:rFonts w:ascii="Times New Roman" w:hAnsi="Times New Roman"/>
          <w:sz w:val="18"/>
          <w:szCs w:val="18"/>
        </w:rPr>
        <w:t xml:space="preserve">, расположение в </w:t>
      </w:r>
      <w:r w:rsidR="00610402">
        <w:rPr>
          <w:rFonts w:ascii="Times New Roman" w:hAnsi="Times New Roman"/>
          <w:sz w:val="18"/>
          <w:szCs w:val="18"/>
        </w:rPr>
        <w:t>Помещение</w:t>
      </w:r>
      <w:r w:rsidRPr="000B480F">
        <w:rPr>
          <w:rFonts w:ascii="Times New Roman" w:hAnsi="Times New Roman"/>
          <w:sz w:val="18"/>
          <w:szCs w:val="18"/>
        </w:rPr>
        <w:t xml:space="preserve"> инженерного оборудования, параметров помещений, входящих в состав </w:t>
      </w:r>
      <w:r w:rsidR="00655A48">
        <w:rPr>
          <w:rFonts w:ascii="Times New Roman" w:hAnsi="Times New Roman"/>
          <w:sz w:val="18"/>
          <w:szCs w:val="18"/>
        </w:rPr>
        <w:t>Помещения</w:t>
      </w:r>
      <w:r w:rsidRPr="000B480F">
        <w:rPr>
          <w:rFonts w:ascii="Times New Roman" w:hAnsi="Times New Roman"/>
          <w:sz w:val="18"/>
          <w:szCs w:val="18"/>
        </w:rPr>
        <w:t xml:space="preserve">, Застройщик уведомляет об этом Дольщика. </w:t>
      </w:r>
      <w:r w:rsidR="007255A0" w:rsidRPr="000B480F">
        <w:rPr>
          <w:rFonts w:ascii="Times New Roman" w:hAnsi="Times New Roman"/>
          <w:sz w:val="18"/>
          <w:szCs w:val="18"/>
        </w:rPr>
        <w:t>И</w:t>
      </w:r>
      <w:r w:rsidRPr="000B480F">
        <w:rPr>
          <w:rFonts w:ascii="Times New Roman" w:hAnsi="Times New Roman"/>
          <w:sz w:val="18"/>
          <w:szCs w:val="18"/>
        </w:rPr>
        <w:t xml:space="preserve">зменения </w:t>
      </w:r>
      <w:r w:rsidR="007255A0" w:rsidRPr="000B480F">
        <w:rPr>
          <w:rFonts w:ascii="Times New Roman" w:hAnsi="Times New Roman"/>
          <w:sz w:val="18"/>
          <w:szCs w:val="18"/>
        </w:rPr>
        <w:t xml:space="preserve">элементов проекта строительства </w:t>
      </w:r>
      <w:r w:rsidRPr="000B480F">
        <w:rPr>
          <w:rFonts w:ascii="Times New Roman" w:hAnsi="Times New Roman"/>
          <w:sz w:val="18"/>
          <w:szCs w:val="18"/>
        </w:rPr>
        <w:t xml:space="preserve">признаются Сторонами </w:t>
      </w:r>
      <w:r w:rsidR="007255A0" w:rsidRPr="000B480F">
        <w:rPr>
          <w:rFonts w:ascii="Times New Roman" w:hAnsi="Times New Roman"/>
          <w:sz w:val="18"/>
          <w:szCs w:val="18"/>
        </w:rPr>
        <w:t xml:space="preserve">несущественными и </w:t>
      </w:r>
      <w:r w:rsidRPr="000B480F">
        <w:rPr>
          <w:rFonts w:ascii="Times New Roman" w:hAnsi="Times New Roman"/>
          <w:sz w:val="18"/>
          <w:szCs w:val="18"/>
        </w:rPr>
        <w:t xml:space="preserve">допустимыми, не являются нарушением условий по требованию к качеству </w:t>
      </w:r>
      <w:r w:rsidR="00655A48">
        <w:rPr>
          <w:rFonts w:ascii="Times New Roman" w:hAnsi="Times New Roman"/>
          <w:sz w:val="18"/>
          <w:szCs w:val="18"/>
        </w:rPr>
        <w:t>Помещения</w:t>
      </w:r>
      <w:r w:rsidR="000577BD" w:rsidRPr="000B480F">
        <w:rPr>
          <w:rFonts w:ascii="Times New Roman" w:hAnsi="Times New Roman"/>
          <w:sz w:val="18"/>
          <w:szCs w:val="18"/>
        </w:rPr>
        <w:t>, не</w:t>
      </w:r>
      <w:r w:rsidRPr="000B480F">
        <w:rPr>
          <w:rFonts w:ascii="Times New Roman" w:hAnsi="Times New Roman"/>
          <w:sz w:val="18"/>
          <w:szCs w:val="18"/>
        </w:rPr>
        <w:t xml:space="preserve"> могут служить основанием для расторжения Договора, в случае </w:t>
      </w:r>
      <w:r w:rsidR="000577BD" w:rsidRPr="000B480F">
        <w:rPr>
          <w:rFonts w:ascii="Times New Roman" w:hAnsi="Times New Roman"/>
          <w:sz w:val="18"/>
          <w:szCs w:val="18"/>
        </w:rPr>
        <w:t>если в</w:t>
      </w:r>
      <w:r w:rsidRPr="000B480F">
        <w:rPr>
          <w:rFonts w:ascii="Times New Roman" w:hAnsi="Times New Roman"/>
          <w:sz w:val="18"/>
          <w:szCs w:val="18"/>
        </w:rPr>
        <w:t xml:space="preserve"> результате таких </w:t>
      </w:r>
      <w:r w:rsidR="000577BD" w:rsidRPr="000B480F">
        <w:rPr>
          <w:rFonts w:ascii="Times New Roman" w:hAnsi="Times New Roman"/>
          <w:sz w:val="18"/>
          <w:szCs w:val="18"/>
        </w:rPr>
        <w:t>изменений общая</w:t>
      </w:r>
      <w:r w:rsidRPr="000B480F">
        <w:rPr>
          <w:rFonts w:ascii="Times New Roman" w:hAnsi="Times New Roman"/>
          <w:sz w:val="18"/>
          <w:szCs w:val="18"/>
        </w:rPr>
        <w:t xml:space="preserve"> площадь </w:t>
      </w:r>
      <w:r w:rsidR="00655A48">
        <w:rPr>
          <w:rFonts w:ascii="Times New Roman" w:hAnsi="Times New Roman"/>
          <w:sz w:val="18"/>
          <w:szCs w:val="18"/>
        </w:rPr>
        <w:t>Помещения</w:t>
      </w:r>
      <w:r w:rsidRPr="000B480F">
        <w:rPr>
          <w:rFonts w:ascii="Times New Roman" w:hAnsi="Times New Roman"/>
          <w:sz w:val="18"/>
          <w:szCs w:val="18"/>
        </w:rPr>
        <w:t xml:space="preserve">, определяемая </w:t>
      </w:r>
      <w:r w:rsidR="000577BD" w:rsidRPr="000B480F">
        <w:rPr>
          <w:rFonts w:ascii="Times New Roman" w:hAnsi="Times New Roman"/>
          <w:sz w:val="18"/>
          <w:szCs w:val="18"/>
        </w:rPr>
        <w:t>в соответствии</w:t>
      </w:r>
      <w:r w:rsidRPr="000B480F">
        <w:rPr>
          <w:rFonts w:ascii="Times New Roman" w:hAnsi="Times New Roman"/>
          <w:sz w:val="18"/>
          <w:szCs w:val="18"/>
        </w:rPr>
        <w:t xml:space="preserve"> с п.2.3 Договора, изменится не более, чем на 5 % (Пять) процентов от общей площади </w:t>
      </w:r>
      <w:r w:rsidR="00655A48">
        <w:rPr>
          <w:rFonts w:ascii="Times New Roman" w:hAnsi="Times New Roman"/>
          <w:sz w:val="18"/>
          <w:szCs w:val="18"/>
        </w:rPr>
        <w:t>Помещения</w:t>
      </w:r>
      <w:r w:rsidRPr="000B480F">
        <w:rPr>
          <w:rFonts w:ascii="Times New Roman" w:hAnsi="Times New Roman"/>
          <w:sz w:val="18"/>
          <w:szCs w:val="18"/>
        </w:rPr>
        <w:t>, установленной на момент подписания Договора.</w:t>
      </w:r>
    </w:p>
    <w:p w:rsidR="00871E5B" w:rsidRPr="000B480F" w:rsidRDefault="00A34788" w:rsidP="00356BB6">
      <w:pPr>
        <w:pStyle w:val="a5"/>
        <w:spacing w:before="120"/>
        <w:ind w:firstLine="284"/>
        <w:rPr>
          <w:rFonts w:ascii="Times New Roman" w:hAnsi="Times New Roman"/>
          <w:sz w:val="18"/>
          <w:szCs w:val="18"/>
        </w:rPr>
      </w:pPr>
      <w:r w:rsidRPr="00EC6C85">
        <w:rPr>
          <w:rFonts w:ascii="Times New Roman" w:hAnsi="Times New Roman"/>
          <w:b/>
          <w:sz w:val="18"/>
          <w:szCs w:val="18"/>
        </w:rPr>
        <w:t>2.3.</w:t>
      </w:r>
      <w:r w:rsidRPr="000B480F">
        <w:rPr>
          <w:rFonts w:ascii="Times New Roman" w:hAnsi="Times New Roman"/>
          <w:sz w:val="18"/>
          <w:szCs w:val="18"/>
        </w:rPr>
        <w:t xml:space="preserve"> Общая площадь </w:t>
      </w:r>
      <w:r w:rsidR="00655A48">
        <w:rPr>
          <w:rFonts w:ascii="Times New Roman" w:hAnsi="Times New Roman"/>
          <w:sz w:val="18"/>
          <w:szCs w:val="18"/>
        </w:rPr>
        <w:t>Помещения</w:t>
      </w:r>
      <w:r w:rsidRPr="000B480F">
        <w:rPr>
          <w:rFonts w:ascii="Times New Roman" w:hAnsi="Times New Roman"/>
          <w:sz w:val="18"/>
          <w:szCs w:val="18"/>
        </w:rPr>
        <w:t xml:space="preserve"> исчисляется как сумма площадей всех частей </w:t>
      </w:r>
      <w:r w:rsidR="00655A48">
        <w:rPr>
          <w:rFonts w:ascii="Times New Roman" w:hAnsi="Times New Roman"/>
          <w:sz w:val="18"/>
          <w:szCs w:val="18"/>
        </w:rPr>
        <w:t>Помещения</w:t>
      </w:r>
      <w:r w:rsidRPr="000B480F">
        <w:rPr>
          <w:rFonts w:ascii="Times New Roman" w:hAnsi="Times New Roman"/>
          <w:sz w:val="18"/>
          <w:szCs w:val="18"/>
        </w:rPr>
        <w:t xml:space="preserve">, включая </w:t>
      </w:r>
      <w:r w:rsidR="000577BD" w:rsidRPr="000B480F">
        <w:rPr>
          <w:rFonts w:ascii="Times New Roman" w:hAnsi="Times New Roman"/>
          <w:sz w:val="18"/>
          <w:szCs w:val="18"/>
        </w:rPr>
        <w:t>площадь комнат</w:t>
      </w:r>
      <w:r w:rsidRPr="000B480F">
        <w:rPr>
          <w:rFonts w:ascii="Times New Roman" w:hAnsi="Times New Roman"/>
          <w:sz w:val="18"/>
          <w:szCs w:val="18"/>
        </w:rPr>
        <w:t>, кухн</w:t>
      </w:r>
      <w:r w:rsidR="008C4514" w:rsidRPr="000B480F">
        <w:rPr>
          <w:rFonts w:ascii="Times New Roman" w:hAnsi="Times New Roman"/>
          <w:sz w:val="18"/>
          <w:szCs w:val="18"/>
        </w:rPr>
        <w:t>и</w:t>
      </w:r>
      <w:r w:rsidRPr="000B480F">
        <w:rPr>
          <w:rFonts w:ascii="Times New Roman" w:hAnsi="Times New Roman"/>
          <w:sz w:val="18"/>
          <w:szCs w:val="18"/>
        </w:rPr>
        <w:t>, коридор</w:t>
      </w:r>
      <w:r w:rsidR="008C4514" w:rsidRPr="000B480F">
        <w:rPr>
          <w:rFonts w:ascii="Times New Roman" w:hAnsi="Times New Roman"/>
          <w:sz w:val="18"/>
          <w:szCs w:val="18"/>
        </w:rPr>
        <w:t>ов</w:t>
      </w:r>
      <w:r w:rsidRPr="000B480F">
        <w:rPr>
          <w:rFonts w:ascii="Times New Roman" w:hAnsi="Times New Roman"/>
          <w:sz w:val="18"/>
          <w:szCs w:val="18"/>
        </w:rPr>
        <w:t xml:space="preserve">, </w:t>
      </w:r>
      <w:r w:rsidR="00986754" w:rsidRPr="000B480F">
        <w:rPr>
          <w:rFonts w:ascii="Times New Roman" w:hAnsi="Times New Roman"/>
          <w:sz w:val="18"/>
          <w:szCs w:val="18"/>
        </w:rPr>
        <w:t xml:space="preserve">ванн, </w:t>
      </w:r>
      <w:r w:rsidRPr="000B480F">
        <w:rPr>
          <w:rFonts w:ascii="Times New Roman" w:hAnsi="Times New Roman"/>
          <w:sz w:val="18"/>
          <w:szCs w:val="18"/>
        </w:rPr>
        <w:t>санузл</w:t>
      </w:r>
      <w:r w:rsidR="008C4514" w:rsidRPr="000B480F">
        <w:rPr>
          <w:rFonts w:ascii="Times New Roman" w:hAnsi="Times New Roman"/>
          <w:sz w:val="18"/>
          <w:szCs w:val="18"/>
        </w:rPr>
        <w:t>ов</w:t>
      </w:r>
      <w:r w:rsidRPr="000B480F">
        <w:rPr>
          <w:rFonts w:ascii="Times New Roman" w:hAnsi="Times New Roman"/>
          <w:sz w:val="18"/>
          <w:szCs w:val="18"/>
        </w:rPr>
        <w:t>,</w:t>
      </w:r>
      <w:r w:rsidR="00986754" w:rsidRPr="000B480F">
        <w:rPr>
          <w:rFonts w:ascii="Times New Roman" w:hAnsi="Times New Roman"/>
          <w:sz w:val="18"/>
          <w:szCs w:val="18"/>
        </w:rPr>
        <w:t xml:space="preserve"> </w:t>
      </w:r>
      <w:r w:rsidRPr="000B480F">
        <w:rPr>
          <w:rFonts w:ascii="Times New Roman" w:hAnsi="Times New Roman"/>
          <w:sz w:val="18"/>
          <w:szCs w:val="18"/>
        </w:rPr>
        <w:t>подсобны</w:t>
      </w:r>
      <w:r w:rsidR="008C4514" w:rsidRPr="000B480F">
        <w:rPr>
          <w:rFonts w:ascii="Times New Roman" w:hAnsi="Times New Roman"/>
          <w:sz w:val="18"/>
          <w:szCs w:val="18"/>
        </w:rPr>
        <w:t>х</w:t>
      </w:r>
      <w:r w:rsidRPr="000B480F">
        <w:rPr>
          <w:rFonts w:ascii="Times New Roman" w:hAnsi="Times New Roman"/>
          <w:sz w:val="18"/>
          <w:szCs w:val="18"/>
        </w:rPr>
        <w:t xml:space="preserve"> помещени</w:t>
      </w:r>
      <w:r w:rsidR="008C4514" w:rsidRPr="000B480F">
        <w:rPr>
          <w:rFonts w:ascii="Times New Roman" w:hAnsi="Times New Roman"/>
          <w:sz w:val="18"/>
          <w:szCs w:val="18"/>
        </w:rPr>
        <w:t>й</w:t>
      </w:r>
      <w:r w:rsidRPr="000B480F">
        <w:rPr>
          <w:rFonts w:ascii="Times New Roman" w:hAnsi="Times New Roman"/>
          <w:sz w:val="18"/>
          <w:szCs w:val="18"/>
        </w:rPr>
        <w:t xml:space="preserve">, </w:t>
      </w:r>
      <w:r w:rsidR="00871E5B" w:rsidRPr="000B480F">
        <w:rPr>
          <w:rFonts w:ascii="Times New Roman" w:hAnsi="Times New Roman"/>
          <w:sz w:val="18"/>
          <w:szCs w:val="18"/>
        </w:rPr>
        <w:t xml:space="preserve">за исключением </w:t>
      </w:r>
      <w:r w:rsidR="00986754" w:rsidRPr="000B480F">
        <w:rPr>
          <w:rFonts w:ascii="Times New Roman" w:hAnsi="Times New Roman"/>
          <w:sz w:val="18"/>
          <w:szCs w:val="18"/>
        </w:rPr>
        <w:t xml:space="preserve">площадей </w:t>
      </w:r>
      <w:r w:rsidR="00871E5B" w:rsidRPr="000B480F">
        <w:rPr>
          <w:rFonts w:ascii="Times New Roman" w:hAnsi="Times New Roman"/>
          <w:sz w:val="18"/>
          <w:szCs w:val="18"/>
        </w:rPr>
        <w:t>балконов</w:t>
      </w:r>
      <w:r w:rsidR="00986754" w:rsidRPr="000B480F">
        <w:rPr>
          <w:rFonts w:ascii="Times New Roman" w:hAnsi="Times New Roman"/>
          <w:sz w:val="18"/>
          <w:szCs w:val="18"/>
        </w:rPr>
        <w:t xml:space="preserve"> и </w:t>
      </w:r>
      <w:r w:rsidR="00871E5B" w:rsidRPr="000B480F">
        <w:rPr>
          <w:rFonts w:ascii="Times New Roman" w:hAnsi="Times New Roman"/>
          <w:sz w:val="18"/>
          <w:szCs w:val="18"/>
        </w:rPr>
        <w:t>лоджий.</w:t>
      </w:r>
    </w:p>
    <w:p w:rsidR="00A34788" w:rsidRPr="000B480F" w:rsidRDefault="00A34788" w:rsidP="00356BB6">
      <w:pPr>
        <w:pStyle w:val="a5"/>
        <w:spacing w:before="120"/>
        <w:ind w:firstLine="284"/>
        <w:rPr>
          <w:rFonts w:ascii="Times New Roman" w:hAnsi="Times New Roman"/>
          <w:sz w:val="18"/>
          <w:szCs w:val="18"/>
        </w:rPr>
      </w:pPr>
      <w:r w:rsidRPr="00EC6C85">
        <w:rPr>
          <w:rFonts w:ascii="Times New Roman" w:hAnsi="Times New Roman"/>
          <w:b/>
          <w:sz w:val="18"/>
          <w:szCs w:val="18"/>
        </w:rPr>
        <w:t>2.4.</w:t>
      </w:r>
      <w:r w:rsidRPr="000B480F">
        <w:rPr>
          <w:rFonts w:ascii="Times New Roman" w:hAnsi="Times New Roman"/>
          <w:sz w:val="18"/>
          <w:szCs w:val="18"/>
        </w:rPr>
        <w:t xml:space="preserve"> Срок передачи Застройщиком </w:t>
      </w:r>
      <w:r w:rsidR="00655A48">
        <w:rPr>
          <w:rFonts w:ascii="Times New Roman" w:hAnsi="Times New Roman"/>
          <w:sz w:val="18"/>
          <w:szCs w:val="18"/>
        </w:rPr>
        <w:t>Помещения</w:t>
      </w:r>
      <w:r w:rsidRPr="000B480F">
        <w:rPr>
          <w:rFonts w:ascii="Times New Roman" w:hAnsi="Times New Roman"/>
          <w:sz w:val="18"/>
          <w:szCs w:val="18"/>
        </w:rPr>
        <w:t xml:space="preserve"> Дольщику </w:t>
      </w:r>
      <w:r w:rsidRPr="007927E7">
        <w:rPr>
          <w:rFonts w:ascii="Times New Roman" w:hAnsi="Times New Roman"/>
          <w:sz w:val="18"/>
          <w:szCs w:val="18"/>
        </w:rPr>
        <w:t xml:space="preserve">– </w:t>
      </w:r>
      <w:r w:rsidRPr="00D46FC7">
        <w:rPr>
          <w:rFonts w:ascii="Times New Roman" w:hAnsi="Times New Roman"/>
          <w:b/>
          <w:sz w:val="18"/>
          <w:szCs w:val="18"/>
        </w:rPr>
        <w:t xml:space="preserve">не позднее </w:t>
      </w:r>
      <w:r w:rsidR="008019B5" w:rsidRPr="00D46FC7">
        <w:rPr>
          <w:rFonts w:ascii="Times New Roman" w:hAnsi="Times New Roman"/>
          <w:b/>
          <w:sz w:val="18"/>
          <w:szCs w:val="18"/>
        </w:rPr>
        <w:t xml:space="preserve">"31" декабря </w:t>
      </w:r>
      <w:r w:rsidR="00D46FC7" w:rsidRPr="00D46FC7">
        <w:rPr>
          <w:rFonts w:ascii="Times New Roman" w:hAnsi="Times New Roman"/>
          <w:b/>
          <w:sz w:val="18"/>
          <w:szCs w:val="18"/>
        </w:rPr>
        <w:t xml:space="preserve">2021 </w:t>
      </w:r>
      <w:r w:rsidR="00D46FC7" w:rsidRPr="007927E7">
        <w:rPr>
          <w:rFonts w:ascii="Times New Roman" w:hAnsi="Times New Roman"/>
          <w:sz w:val="18"/>
          <w:szCs w:val="18"/>
        </w:rPr>
        <w:t>года</w:t>
      </w:r>
      <w:r w:rsidRPr="000B480F">
        <w:rPr>
          <w:rFonts w:ascii="Times New Roman" w:hAnsi="Times New Roman"/>
          <w:sz w:val="18"/>
          <w:szCs w:val="18"/>
        </w:rPr>
        <w:t xml:space="preserve"> при наличии полученного Застройщиком в установленном порядке Разрешения на ввод Объекта в эксплуатацию. </w:t>
      </w:r>
    </w:p>
    <w:p w:rsidR="00A34788" w:rsidRPr="000B480F" w:rsidRDefault="00A34788" w:rsidP="00356BB6">
      <w:pPr>
        <w:pStyle w:val="a5"/>
        <w:spacing w:before="120"/>
        <w:ind w:firstLine="284"/>
        <w:rPr>
          <w:rFonts w:ascii="Times New Roman" w:hAnsi="Times New Roman"/>
          <w:sz w:val="18"/>
          <w:szCs w:val="18"/>
        </w:rPr>
      </w:pPr>
      <w:r w:rsidRPr="00EC6C85">
        <w:rPr>
          <w:rFonts w:ascii="Times New Roman" w:hAnsi="Times New Roman"/>
          <w:b/>
          <w:sz w:val="18"/>
          <w:szCs w:val="18"/>
        </w:rPr>
        <w:t>2.5.</w:t>
      </w:r>
      <w:r w:rsidRPr="000B480F">
        <w:rPr>
          <w:rFonts w:ascii="Times New Roman" w:hAnsi="Times New Roman"/>
          <w:sz w:val="18"/>
          <w:szCs w:val="18"/>
        </w:rPr>
        <w:t xml:space="preserve"> Срок начала передачи и принятия </w:t>
      </w:r>
      <w:r w:rsidR="00655A48">
        <w:rPr>
          <w:rFonts w:ascii="Times New Roman" w:hAnsi="Times New Roman"/>
          <w:sz w:val="18"/>
          <w:szCs w:val="18"/>
        </w:rPr>
        <w:t>Помещения</w:t>
      </w:r>
      <w:r w:rsidRPr="000B480F">
        <w:rPr>
          <w:rFonts w:ascii="Times New Roman" w:hAnsi="Times New Roman"/>
          <w:sz w:val="18"/>
          <w:szCs w:val="18"/>
        </w:rPr>
        <w:t xml:space="preserve"> – за 1 (один) месяц до установленного Застройщиком в соответствии с пунктом 2.4. Договора срока передачи </w:t>
      </w:r>
      <w:r w:rsidR="00655A48">
        <w:rPr>
          <w:rFonts w:ascii="Times New Roman" w:hAnsi="Times New Roman"/>
          <w:sz w:val="18"/>
          <w:szCs w:val="18"/>
        </w:rPr>
        <w:t>Помещения</w:t>
      </w:r>
      <w:r w:rsidRPr="000B480F">
        <w:rPr>
          <w:rFonts w:ascii="Times New Roman" w:hAnsi="Times New Roman"/>
          <w:sz w:val="18"/>
          <w:szCs w:val="18"/>
        </w:rPr>
        <w:t>.</w:t>
      </w:r>
    </w:p>
    <w:p w:rsidR="00A34788" w:rsidRPr="000B480F" w:rsidRDefault="00A34788" w:rsidP="00356BB6">
      <w:pPr>
        <w:pStyle w:val="a5"/>
        <w:spacing w:before="120"/>
        <w:ind w:firstLine="284"/>
        <w:rPr>
          <w:rFonts w:ascii="Times New Roman" w:hAnsi="Times New Roman"/>
          <w:sz w:val="18"/>
          <w:szCs w:val="18"/>
        </w:rPr>
      </w:pPr>
      <w:r w:rsidRPr="000577BD">
        <w:rPr>
          <w:rFonts w:ascii="Times New Roman" w:hAnsi="Times New Roman"/>
          <w:b/>
          <w:sz w:val="18"/>
          <w:szCs w:val="18"/>
        </w:rPr>
        <w:t>2.6.</w:t>
      </w:r>
      <w:r w:rsidRPr="000B480F">
        <w:rPr>
          <w:rFonts w:ascii="Times New Roman" w:hAnsi="Times New Roman"/>
          <w:sz w:val="18"/>
          <w:szCs w:val="18"/>
        </w:rPr>
        <w:t xml:space="preserve"> Застройщик не менее чем за 14 (четырнадцать) рабочих дней до наступления срока начала передачи и принятия </w:t>
      </w:r>
      <w:r w:rsidR="00655A48">
        <w:rPr>
          <w:rFonts w:ascii="Times New Roman" w:hAnsi="Times New Roman"/>
          <w:sz w:val="18"/>
          <w:szCs w:val="18"/>
        </w:rPr>
        <w:t>Помещения</w:t>
      </w:r>
      <w:r w:rsidRPr="000B480F">
        <w:rPr>
          <w:rFonts w:ascii="Times New Roman" w:hAnsi="Times New Roman"/>
          <w:sz w:val="18"/>
          <w:szCs w:val="18"/>
        </w:rPr>
        <w:t xml:space="preserve"> обязан направить Дольщику письменное сообщение, содержащее в том числе:</w:t>
      </w:r>
    </w:p>
    <w:p w:rsidR="00A34788" w:rsidRPr="000B480F" w:rsidRDefault="00A34788" w:rsidP="00610402">
      <w:pPr>
        <w:pStyle w:val="a5"/>
        <w:numPr>
          <w:ilvl w:val="0"/>
          <w:numId w:val="6"/>
        </w:numPr>
        <w:tabs>
          <w:tab w:val="clear" w:pos="771"/>
        </w:tabs>
        <w:ind w:left="0" w:firstLine="284"/>
        <w:rPr>
          <w:rFonts w:ascii="Times New Roman" w:hAnsi="Times New Roman"/>
          <w:sz w:val="18"/>
          <w:szCs w:val="18"/>
        </w:rPr>
      </w:pPr>
      <w:r w:rsidRPr="000B480F">
        <w:rPr>
          <w:rFonts w:ascii="Times New Roman" w:hAnsi="Times New Roman"/>
          <w:sz w:val="18"/>
          <w:szCs w:val="18"/>
        </w:rPr>
        <w:t xml:space="preserve">уведомление о завершении строительства Объекта и о готовности </w:t>
      </w:r>
      <w:r w:rsidR="00655A48">
        <w:rPr>
          <w:rFonts w:ascii="Times New Roman" w:hAnsi="Times New Roman"/>
          <w:sz w:val="18"/>
          <w:szCs w:val="18"/>
        </w:rPr>
        <w:t>Помещения</w:t>
      </w:r>
      <w:r w:rsidRPr="000B480F">
        <w:rPr>
          <w:rFonts w:ascii="Times New Roman" w:hAnsi="Times New Roman"/>
          <w:sz w:val="18"/>
          <w:szCs w:val="18"/>
        </w:rPr>
        <w:t xml:space="preserve"> к передаче, </w:t>
      </w:r>
    </w:p>
    <w:p w:rsidR="00A34788" w:rsidRPr="000B480F" w:rsidRDefault="00A34788" w:rsidP="00610402">
      <w:pPr>
        <w:pStyle w:val="a5"/>
        <w:numPr>
          <w:ilvl w:val="0"/>
          <w:numId w:val="6"/>
        </w:numPr>
        <w:tabs>
          <w:tab w:val="clear" w:pos="771"/>
        </w:tabs>
        <w:ind w:left="0" w:firstLine="284"/>
        <w:rPr>
          <w:rFonts w:ascii="Times New Roman" w:hAnsi="Times New Roman"/>
          <w:sz w:val="18"/>
          <w:szCs w:val="18"/>
        </w:rPr>
      </w:pPr>
      <w:r w:rsidRPr="000B480F">
        <w:rPr>
          <w:rFonts w:ascii="Times New Roman" w:hAnsi="Times New Roman"/>
          <w:sz w:val="18"/>
          <w:szCs w:val="18"/>
        </w:rPr>
        <w:t xml:space="preserve">конкретную дату начала передачи и принятия </w:t>
      </w:r>
      <w:r w:rsidR="00655A48">
        <w:rPr>
          <w:rFonts w:ascii="Times New Roman" w:hAnsi="Times New Roman"/>
          <w:sz w:val="18"/>
          <w:szCs w:val="18"/>
        </w:rPr>
        <w:t>Помещения</w:t>
      </w:r>
      <w:r w:rsidRPr="000B480F">
        <w:rPr>
          <w:rFonts w:ascii="Times New Roman" w:hAnsi="Times New Roman"/>
          <w:sz w:val="18"/>
          <w:szCs w:val="18"/>
        </w:rPr>
        <w:t>, определенную в соответствии с пунктом 2.5. Договора,</w:t>
      </w:r>
    </w:p>
    <w:p w:rsidR="00A34788" w:rsidRPr="000B480F" w:rsidRDefault="00A34788" w:rsidP="00610402">
      <w:pPr>
        <w:pStyle w:val="a5"/>
        <w:numPr>
          <w:ilvl w:val="0"/>
          <w:numId w:val="6"/>
        </w:numPr>
        <w:tabs>
          <w:tab w:val="clear" w:pos="771"/>
        </w:tabs>
        <w:ind w:left="0" w:firstLine="284"/>
        <w:rPr>
          <w:rFonts w:ascii="Times New Roman" w:hAnsi="Times New Roman"/>
          <w:sz w:val="18"/>
          <w:szCs w:val="18"/>
        </w:rPr>
      </w:pPr>
      <w:r w:rsidRPr="000B480F">
        <w:rPr>
          <w:rFonts w:ascii="Times New Roman" w:hAnsi="Times New Roman"/>
          <w:sz w:val="18"/>
          <w:szCs w:val="18"/>
        </w:rPr>
        <w:t xml:space="preserve">конкретную дату окончания передачи </w:t>
      </w:r>
      <w:r w:rsidR="00655A48">
        <w:rPr>
          <w:rFonts w:ascii="Times New Roman" w:hAnsi="Times New Roman"/>
          <w:sz w:val="18"/>
          <w:szCs w:val="18"/>
        </w:rPr>
        <w:t>Помещения</w:t>
      </w:r>
      <w:r w:rsidRPr="000B480F">
        <w:rPr>
          <w:rFonts w:ascii="Times New Roman" w:hAnsi="Times New Roman"/>
          <w:sz w:val="18"/>
          <w:szCs w:val="18"/>
        </w:rPr>
        <w:t>, определенную в соответствии с пунктом 2.4. Договора,</w:t>
      </w:r>
    </w:p>
    <w:p w:rsidR="00A34788" w:rsidRPr="000B480F" w:rsidRDefault="00A34788" w:rsidP="00610402">
      <w:pPr>
        <w:pStyle w:val="a5"/>
        <w:numPr>
          <w:ilvl w:val="0"/>
          <w:numId w:val="6"/>
        </w:numPr>
        <w:tabs>
          <w:tab w:val="clear" w:pos="771"/>
        </w:tabs>
        <w:ind w:left="0" w:firstLine="284"/>
        <w:rPr>
          <w:rFonts w:ascii="Times New Roman" w:hAnsi="Times New Roman"/>
          <w:sz w:val="18"/>
          <w:szCs w:val="18"/>
        </w:rPr>
      </w:pPr>
      <w:r w:rsidRPr="000B480F">
        <w:rPr>
          <w:rFonts w:ascii="Times New Roman" w:hAnsi="Times New Roman"/>
          <w:sz w:val="18"/>
          <w:szCs w:val="18"/>
        </w:rPr>
        <w:t xml:space="preserve">предупреждение Дольщика о необходимости принятия </w:t>
      </w:r>
      <w:r w:rsidR="00655A48">
        <w:rPr>
          <w:rFonts w:ascii="Times New Roman" w:hAnsi="Times New Roman"/>
          <w:sz w:val="18"/>
          <w:szCs w:val="18"/>
        </w:rPr>
        <w:t>Помещения</w:t>
      </w:r>
      <w:r w:rsidRPr="000B480F">
        <w:rPr>
          <w:rFonts w:ascii="Times New Roman" w:hAnsi="Times New Roman"/>
          <w:sz w:val="18"/>
          <w:szCs w:val="18"/>
        </w:rPr>
        <w:t xml:space="preserve"> и о последствиях бездействия Дольщика, предусмотренных Федеральным законом и пунктом 2.12 Договора,</w:t>
      </w:r>
    </w:p>
    <w:p w:rsidR="00A34788" w:rsidRPr="000B480F" w:rsidRDefault="00A34788" w:rsidP="00610402">
      <w:pPr>
        <w:pStyle w:val="a5"/>
        <w:numPr>
          <w:ilvl w:val="0"/>
          <w:numId w:val="6"/>
        </w:numPr>
        <w:tabs>
          <w:tab w:val="clear" w:pos="771"/>
        </w:tabs>
        <w:ind w:left="0" w:firstLine="284"/>
        <w:rPr>
          <w:rFonts w:ascii="Times New Roman" w:hAnsi="Times New Roman"/>
          <w:sz w:val="18"/>
          <w:szCs w:val="18"/>
        </w:rPr>
      </w:pPr>
      <w:r w:rsidRPr="000B480F">
        <w:rPr>
          <w:rFonts w:ascii="Times New Roman" w:hAnsi="Times New Roman"/>
          <w:sz w:val="18"/>
          <w:szCs w:val="18"/>
        </w:rPr>
        <w:t>фактические размеры общей площади</w:t>
      </w:r>
      <w:r w:rsidR="008C4514" w:rsidRPr="000B480F">
        <w:rPr>
          <w:rFonts w:ascii="Times New Roman" w:hAnsi="Times New Roman"/>
          <w:sz w:val="18"/>
          <w:szCs w:val="18"/>
        </w:rPr>
        <w:t xml:space="preserve"> </w:t>
      </w:r>
      <w:r w:rsidR="00655A48">
        <w:rPr>
          <w:rFonts w:ascii="Times New Roman" w:hAnsi="Times New Roman"/>
          <w:sz w:val="18"/>
          <w:szCs w:val="18"/>
        </w:rPr>
        <w:t>Помещения</w:t>
      </w:r>
      <w:r w:rsidRPr="000B480F">
        <w:rPr>
          <w:rFonts w:ascii="Times New Roman" w:hAnsi="Times New Roman"/>
          <w:sz w:val="18"/>
          <w:szCs w:val="18"/>
        </w:rPr>
        <w:t xml:space="preserve"> на основании данных, полученных в результате кадастровых работ.</w:t>
      </w:r>
    </w:p>
    <w:p w:rsidR="00A34788" w:rsidRPr="000B480F" w:rsidRDefault="00A34788" w:rsidP="00356BB6">
      <w:pPr>
        <w:pStyle w:val="a5"/>
        <w:ind w:firstLine="284"/>
        <w:rPr>
          <w:rFonts w:ascii="Times New Roman" w:hAnsi="Times New Roman"/>
          <w:sz w:val="18"/>
          <w:szCs w:val="18"/>
        </w:rPr>
      </w:pPr>
      <w:r w:rsidRPr="000B480F">
        <w:rPr>
          <w:rFonts w:ascii="Times New Roman" w:hAnsi="Times New Roman"/>
          <w:sz w:val="18"/>
          <w:szCs w:val="18"/>
        </w:rPr>
        <w:t xml:space="preserve">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w:t>
      </w:r>
      <w:r w:rsidR="00B47D86" w:rsidRPr="000B480F">
        <w:rPr>
          <w:rFonts w:ascii="Times New Roman" w:hAnsi="Times New Roman"/>
          <w:sz w:val="18"/>
          <w:szCs w:val="18"/>
        </w:rPr>
        <w:t>почтовому</w:t>
      </w:r>
      <w:r w:rsidRPr="000B480F">
        <w:rPr>
          <w:rFonts w:ascii="Times New Roman" w:hAnsi="Times New Roman"/>
          <w:sz w:val="18"/>
          <w:szCs w:val="18"/>
        </w:rPr>
        <w:t xml:space="preserve"> адресу Дольщика или вручается Дольщику лично под расписку.</w:t>
      </w:r>
    </w:p>
    <w:p w:rsidR="00A34788" w:rsidRPr="000B480F" w:rsidRDefault="00A34788" w:rsidP="00356BB6">
      <w:pPr>
        <w:pStyle w:val="a5"/>
        <w:spacing w:before="120"/>
        <w:ind w:firstLine="284"/>
        <w:rPr>
          <w:rFonts w:ascii="Times New Roman" w:hAnsi="Times New Roman"/>
          <w:sz w:val="18"/>
          <w:szCs w:val="18"/>
        </w:rPr>
      </w:pPr>
      <w:r w:rsidRPr="000577BD">
        <w:rPr>
          <w:rFonts w:ascii="Times New Roman" w:hAnsi="Times New Roman"/>
          <w:b/>
          <w:sz w:val="18"/>
          <w:szCs w:val="18"/>
        </w:rPr>
        <w:t>2.7.</w:t>
      </w:r>
      <w:r w:rsidRPr="000B480F">
        <w:rPr>
          <w:rFonts w:ascii="Times New Roman" w:hAnsi="Times New Roman"/>
          <w:sz w:val="18"/>
          <w:szCs w:val="18"/>
        </w:rPr>
        <w:t xml:space="preserve"> Передача </w:t>
      </w:r>
      <w:r w:rsidR="00655A48">
        <w:rPr>
          <w:rFonts w:ascii="Times New Roman" w:hAnsi="Times New Roman"/>
          <w:sz w:val="18"/>
          <w:szCs w:val="18"/>
        </w:rPr>
        <w:t>Помещения</w:t>
      </w:r>
      <w:r w:rsidRPr="000B480F">
        <w:rPr>
          <w:rFonts w:ascii="Times New Roman" w:hAnsi="Times New Roman"/>
          <w:sz w:val="18"/>
          <w:szCs w:val="18"/>
        </w:rPr>
        <w:t xml:space="preserve"> Застройщиком и принятие е</w:t>
      </w:r>
      <w:r w:rsidR="005338DD">
        <w:rPr>
          <w:rFonts w:ascii="Times New Roman" w:hAnsi="Times New Roman"/>
          <w:sz w:val="18"/>
          <w:szCs w:val="18"/>
        </w:rPr>
        <w:t>го</w:t>
      </w:r>
      <w:r w:rsidRPr="000B480F">
        <w:rPr>
          <w:rFonts w:ascii="Times New Roman" w:hAnsi="Times New Roman"/>
          <w:sz w:val="18"/>
          <w:szCs w:val="18"/>
        </w:rPr>
        <w:t xml:space="preserve"> Дольщиком осуществляется по подписываемому Сторонами акту приема-передачи </w:t>
      </w:r>
      <w:r w:rsidR="00655A48">
        <w:rPr>
          <w:rFonts w:ascii="Times New Roman" w:hAnsi="Times New Roman"/>
          <w:sz w:val="18"/>
          <w:szCs w:val="18"/>
        </w:rPr>
        <w:t>Помещения</w:t>
      </w:r>
      <w:r w:rsidRPr="000B480F">
        <w:rPr>
          <w:rFonts w:ascii="Times New Roman" w:hAnsi="Times New Roman"/>
          <w:sz w:val="18"/>
          <w:szCs w:val="18"/>
        </w:rPr>
        <w:t xml:space="preserve">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w:t>
      </w:r>
      <w:r w:rsidR="00BF250E" w:rsidRPr="00BF250E">
        <w:rPr>
          <w:rFonts w:ascii="Times New Roman" w:hAnsi="Times New Roman"/>
          <w:sz w:val="18"/>
          <w:szCs w:val="18"/>
        </w:rPr>
        <w:t>статье</w:t>
      </w:r>
      <w:r w:rsidR="00BF250E">
        <w:rPr>
          <w:rFonts w:ascii="Times New Roman" w:hAnsi="Times New Roman"/>
          <w:color w:val="C00000"/>
          <w:sz w:val="18"/>
          <w:szCs w:val="18"/>
        </w:rPr>
        <w:t xml:space="preserve"> </w:t>
      </w:r>
      <w:r w:rsidRPr="000B480F">
        <w:rPr>
          <w:rFonts w:ascii="Times New Roman" w:hAnsi="Times New Roman"/>
          <w:sz w:val="18"/>
          <w:szCs w:val="18"/>
        </w:rPr>
        <w:t>3 Договора.</w:t>
      </w:r>
    </w:p>
    <w:p w:rsidR="00A34788" w:rsidRPr="000B480F" w:rsidRDefault="00A34788" w:rsidP="00356BB6">
      <w:pPr>
        <w:pStyle w:val="a5"/>
        <w:spacing w:before="120"/>
        <w:ind w:firstLine="284"/>
        <w:rPr>
          <w:rFonts w:ascii="Times New Roman" w:hAnsi="Times New Roman"/>
          <w:sz w:val="18"/>
          <w:szCs w:val="18"/>
        </w:rPr>
      </w:pPr>
      <w:r w:rsidRPr="000577BD">
        <w:rPr>
          <w:rFonts w:ascii="Times New Roman" w:hAnsi="Times New Roman"/>
          <w:b/>
          <w:sz w:val="18"/>
          <w:szCs w:val="18"/>
        </w:rPr>
        <w:t>2.8.</w:t>
      </w:r>
      <w:r w:rsidRPr="000B480F">
        <w:rPr>
          <w:rFonts w:ascii="Times New Roman" w:hAnsi="Times New Roman"/>
          <w:sz w:val="18"/>
          <w:szCs w:val="18"/>
        </w:rPr>
        <w:t xml:space="preserve"> Дольщик несет бремя содержания </w:t>
      </w:r>
      <w:r w:rsidR="00655A48">
        <w:rPr>
          <w:rFonts w:ascii="Times New Roman" w:hAnsi="Times New Roman"/>
          <w:sz w:val="18"/>
          <w:szCs w:val="18"/>
        </w:rPr>
        <w:t>Помещения</w:t>
      </w:r>
      <w:r w:rsidRPr="000B480F">
        <w:rPr>
          <w:rFonts w:ascii="Times New Roman" w:hAnsi="Times New Roman"/>
          <w:sz w:val="18"/>
          <w:szCs w:val="18"/>
        </w:rPr>
        <w:t xml:space="preserve"> и соответствующ</w:t>
      </w:r>
      <w:r w:rsidR="00610402">
        <w:rPr>
          <w:rFonts w:ascii="Times New Roman" w:hAnsi="Times New Roman"/>
          <w:sz w:val="18"/>
          <w:szCs w:val="18"/>
        </w:rPr>
        <w:t>его</w:t>
      </w:r>
      <w:r w:rsidRPr="000B480F">
        <w:rPr>
          <w:rFonts w:ascii="Times New Roman" w:hAnsi="Times New Roman"/>
          <w:sz w:val="18"/>
          <w:szCs w:val="18"/>
        </w:rPr>
        <w:t xml:space="preserve"> </w:t>
      </w:r>
      <w:r w:rsidR="00610402">
        <w:rPr>
          <w:rFonts w:ascii="Times New Roman" w:hAnsi="Times New Roman"/>
          <w:sz w:val="18"/>
          <w:szCs w:val="18"/>
        </w:rPr>
        <w:t>Помещению</w:t>
      </w:r>
      <w:r w:rsidRPr="000B480F">
        <w:rPr>
          <w:rFonts w:ascii="Times New Roman" w:hAnsi="Times New Roman"/>
          <w:sz w:val="18"/>
          <w:szCs w:val="18"/>
        </w:rPr>
        <w:t xml:space="preserve"> доли Общего имущества в Объекте, включая содержание придомовой территории и мест общего пользования, с момента передачи </w:t>
      </w:r>
      <w:r w:rsidR="00655A48">
        <w:rPr>
          <w:rFonts w:ascii="Times New Roman" w:hAnsi="Times New Roman"/>
          <w:sz w:val="18"/>
          <w:szCs w:val="18"/>
        </w:rPr>
        <w:t>Помещения</w:t>
      </w:r>
      <w:r w:rsidRPr="000B480F">
        <w:rPr>
          <w:rFonts w:ascii="Times New Roman" w:hAnsi="Times New Roman"/>
          <w:sz w:val="18"/>
          <w:szCs w:val="18"/>
        </w:rPr>
        <w:t xml:space="preserve"> по Передаточному акту или с момента составления Застройщиком одностороннего Передаточного акта в случаях, указанных в пункте 2.12 Договора.</w:t>
      </w:r>
    </w:p>
    <w:p w:rsidR="00A34788" w:rsidRPr="000B480F" w:rsidRDefault="00A34788" w:rsidP="00356BB6">
      <w:pPr>
        <w:pStyle w:val="a5"/>
        <w:spacing w:before="120"/>
        <w:ind w:firstLine="284"/>
        <w:rPr>
          <w:rFonts w:ascii="Times New Roman" w:hAnsi="Times New Roman"/>
          <w:sz w:val="18"/>
          <w:szCs w:val="18"/>
        </w:rPr>
      </w:pPr>
      <w:r w:rsidRPr="000577BD">
        <w:rPr>
          <w:rFonts w:ascii="Times New Roman" w:hAnsi="Times New Roman"/>
          <w:b/>
          <w:sz w:val="18"/>
          <w:szCs w:val="18"/>
        </w:rPr>
        <w:t>2.9.</w:t>
      </w:r>
      <w:r w:rsidRPr="000B480F">
        <w:rPr>
          <w:rFonts w:ascii="Times New Roman" w:hAnsi="Times New Roman"/>
          <w:sz w:val="18"/>
          <w:szCs w:val="18"/>
        </w:rPr>
        <w:t xml:space="preserve"> Дольщик несет риски случайной гибели или случайного повреждения </w:t>
      </w:r>
      <w:r w:rsidR="00655A48">
        <w:rPr>
          <w:rFonts w:ascii="Times New Roman" w:hAnsi="Times New Roman"/>
          <w:sz w:val="18"/>
          <w:szCs w:val="18"/>
        </w:rPr>
        <w:t>Помещения</w:t>
      </w:r>
      <w:r w:rsidRPr="000B480F">
        <w:rPr>
          <w:rFonts w:ascii="Times New Roman" w:hAnsi="Times New Roman"/>
          <w:sz w:val="18"/>
          <w:szCs w:val="18"/>
        </w:rPr>
        <w:t>, а также соответствующе</w:t>
      </w:r>
      <w:r w:rsidR="00610402">
        <w:rPr>
          <w:rFonts w:ascii="Times New Roman" w:hAnsi="Times New Roman"/>
          <w:sz w:val="18"/>
          <w:szCs w:val="18"/>
        </w:rPr>
        <w:t>го</w:t>
      </w:r>
      <w:r w:rsidRPr="000B480F">
        <w:rPr>
          <w:rFonts w:ascii="Times New Roman" w:hAnsi="Times New Roman"/>
          <w:sz w:val="18"/>
          <w:szCs w:val="18"/>
        </w:rPr>
        <w:t xml:space="preserve"> </w:t>
      </w:r>
      <w:r w:rsidR="00610402">
        <w:rPr>
          <w:rFonts w:ascii="Times New Roman" w:hAnsi="Times New Roman"/>
          <w:sz w:val="18"/>
          <w:szCs w:val="18"/>
        </w:rPr>
        <w:t>Помещению</w:t>
      </w:r>
      <w:r w:rsidRPr="000B480F">
        <w:rPr>
          <w:rFonts w:ascii="Times New Roman" w:hAnsi="Times New Roman"/>
          <w:sz w:val="18"/>
          <w:szCs w:val="18"/>
        </w:rPr>
        <w:t xml:space="preserve"> доли Общего имущества в Объекте, с момента получения </w:t>
      </w:r>
      <w:r w:rsidR="00655A48">
        <w:rPr>
          <w:rFonts w:ascii="Times New Roman" w:hAnsi="Times New Roman"/>
          <w:sz w:val="18"/>
          <w:szCs w:val="18"/>
        </w:rPr>
        <w:t>Помещения</w:t>
      </w:r>
      <w:r w:rsidRPr="000B480F">
        <w:rPr>
          <w:rFonts w:ascii="Times New Roman" w:hAnsi="Times New Roman"/>
          <w:sz w:val="18"/>
          <w:szCs w:val="18"/>
        </w:rPr>
        <w:t xml:space="preserve">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w:t>
      </w:r>
      <w:r w:rsidR="00655A48">
        <w:rPr>
          <w:rFonts w:ascii="Times New Roman" w:hAnsi="Times New Roman"/>
          <w:sz w:val="18"/>
          <w:szCs w:val="18"/>
        </w:rPr>
        <w:t>Помещение</w:t>
      </w:r>
      <w:r w:rsidRPr="000B480F">
        <w:rPr>
          <w:rFonts w:ascii="Times New Roman" w:hAnsi="Times New Roman"/>
          <w:sz w:val="18"/>
          <w:szCs w:val="18"/>
        </w:rPr>
        <w:t>.</w:t>
      </w:r>
    </w:p>
    <w:p w:rsidR="00A34788" w:rsidRPr="000B480F" w:rsidRDefault="00A34788" w:rsidP="00356BB6">
      <w:pPr>
        <w:pStyle w:val="a5"/>
        <w:spacing w:before="120"/>
        <w:ind w:firstLine="284"/>
        <w:rPr>
          <w:rFonts w:ascii="Times New Roman" w:hAnsi="Times New Roman"/>
          <w:sz w:val="18"/>
          <w:szCs w:val="18"/>
        </w:rPr>
      </w:pPr>
      <w:r w:rsidRPr="000577BD">
        <w:rPr>
          <w:rFonts w:ascii="Times New Roman" w:hAnsi="Times New Roman"/>
          <w:b/>
          <w:sz w:val="18"/>
          <w:szCs w:val="18"/>
        </w:rPr>
        <w:t>2.10.</w:t>
      </w:r>
      <w:r w:rsidRPr="000B480F">
        <w:rPr>
          <w:rFonts w:ascii="Times New Roman" w:hAnsi="Times New Roman"/>
          <w:sz w:val="18"/>
          <w:szCs w:val="18"/>
        </w:rPr>
        <w:t xml:space="preserve">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w:t>
      </w:r>
      <w:r w:rsidR="00426A1F" w:rsidRPr="000B480F">
        <w:rPr>
          <w:rFonts w:ascii="Times New Roman" w:hAnsi="Times New Roman"/>
          <w:sz w:val="18"/>
          <w:szCs w:val="18"/>
        </w:rPr>
        <w:t>4</w:t>
      </w:r>
      <w:r w:rsidRPr="000B480F">
        <w:rPr>
          <w:rFonts w:ascii="Times New Roman" w:hAnsi="Times New Roman"/>
          <w:sz w:val="18"/>
          <w:szCs w:val="18"/>
        </w:rPr>
        <w:t xml:space="preserve">. Договора, приступить к принятию </w:t>
      </w:r>
      <w:r w:rsidR="00655A48">
        <w:rPr>
          <w:rFonts w:ascii="Times New Roman" w:hAnsi="Times New Roman"/>
          <w:sz w:val="18"/>
          <w:szCs w:val="18"/>
        </w:rPr>
        <w:t>Помещения</w:t>
      </w:r>
      <w:r w:rsidRPr="000B480F">
        <w:rPr>
          <w:rFonts w:ascii="Times New Roman" w:hAnsi="Times New Roman"/>
          <w:sz w:val="18"/>
          <w:szCs w:val="18"/>
        </w:rPr>
        <w:t xml:space="preserve"> в указанный в сообщении Застройщика срок начала передачи и принятия </w:t>
      </w:r>
      <w:r w:rsidR="00655A48">
        <w:rPr>
          <w:rFonts w:ascii="Times New Roman" w:hAnsi="Times New Roman"/>
          <w:sz w:val="18"/>
          <w:szCs w:val="18"/>
        </w:rPr>
        <w:t>Помещения</w:t>
      </w:r>
      <w:r w:rsidRPr="000B480F">
        <w:rPr>
          <w:rFonts w:ascii="Times New Roman" w:hAnsi="Times New Roman"/>
          <w:sz w:val="18"/>
          <w:szCs w:val="18"/>
        </w:rPr>
        <w:t xml:space="preserve"> и подписать Передаточный акт в определенный в сообщении Застройщика срок окончания передачи </w:t>
      </w:r>
      <w:r w:rsidR="00655A48">
        <w:rPr>
          <w:rFonts w:ascii="Times New Roman" w:hAnsi="Times New Roman"/>
          <w:sz w:val="18"/>
          <w:szCs w:val="18"/>
        </w:rPr>
        <w:t>Помещения</w:t>
      </w:r>
      <w:r w:rsidRPr="000B480F">
        <w:rPr>
          <w:rFonts w:ascii="Times New Roman" w:hAnsi="Times New Roman"/>
          <w:sz w:val="18"/>
          <w:szCs w:val="18"/>
        </w:rPr>
        <w:t>.</w:t>
      </w:r>
    </w:p>
    <w:p w:rsidR="00A34788" w:rsidRPr="000B480F" w:rsidRDefault="00A34788" w:rsidP="00356BB6">
      <w:pPr>
        <w:pStyle w:val="a5"/>
        <w:ind w:firstLine="284"/>
        <w:rPr>
          <w:rFonts w:ascii="Times New Roman" w:hAnsi="Times New Roman"/>
          <w:sz w:val="18"/>
          <w:szCs w:val="18"/>
        </w:rPr>
      </w:pPr>
      <w:r w:rsidRPr="000B480F">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A34788" w:rsidRPr="000B480F" w:rsidRDefault="00A34788" w:rsidP="00356BB6">
      <w:pPr>
        <w:pStyle w:val="a5"/>
        <w:spacing w:before="120"/>
        <w:ind w:firstLine="284"/>
        <w:rPr>
          <w:rFonts w:ascii="Times New Roman" w:hAnsi="Times New Roman"/>
          <w:sz w:val="18"/>
          <w:szCs w:val="18"/>
        </w:rPr>
      </w:pPr>
      <w:r w:rsidRPr="000577BD">
        <w:rPr>
          <w:rFonts w:ascii="Times New Roman" w:hAnsi="Times New Roman"/>
          <w:b/>
          <w:sz w:val="18"/>
          <w:szCs w:val="18"/>
        </w:rPr>
        <w:t>2.11.</w:t>
      </w:r>
      <w:r w:rsidRPr="000B480F">
        <w:rPr>
          <w:rFonts w:ascii="Times New Roman" w:hAnsi="Times New Roman"/>
          <w:sz w:val="18"/>
          <w:szCs w:val="18"/>
        </w:rPr>
        <w:t xml:space="preserve">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w:t>
      </w:r>
      <w:r w:rsidR="00655A48">
        <w:rPr>
          <w:rFonts w:ascii="Times New Roman" w:hAnsi="Times New Roman"/>
          <w:sz w:val="18"/>
          <w:szCs w:val="18"/>
        </w:rPr>
        <w:t>Помещения</w:t>
      </w:r>
      <w:r w:rsidRPr="000B480F">
        <w:rPr>
          <w:rFonts w:ascii="Times New Roman" w:hAnsi="Times New Roman"/>
          <w:sz w:val="18"/>
          <w:szCs w:val="18"/>
        </w:rPr>
        <w:t xml:space="preserve">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w:t>
      </w:r>
      <w:r w:rsidR="00655A48">
        <w:rPr>
          <w:rFonts w:ascii="Times New Roman" w:hAnsi="Times New Roman"/>
          <w:sz w:val="18"/>
          <w:szCs w:val="18"/>
        </w:rPr>
        <w:t>Помещения</w:t>
      </w:r>
      <w:r w:rsidRPr="000B480F">
        <w:rPr>
          <w:rFonts w:ascii="Times New Roman" w:hAnsi="Times New Roman"/>
          <w:sz w:val="18"/>
          <w:szCs w:val="18"/>
        </w:rPr>
        <w:t xml:space="preserve"> Дольщику в указанном случае не будет считаться Сторонами нарушением или просрочкой исполнения Застройщиком обязательств по передаче </w:t>
      </w:r>
      <w:r w:rsidR="00655A48">
        <w:rPr>
          <w:rFonts w:ascii="Times New Roman" w:hAnsi="Times New Roman"/>
          <w:sz w:val="18"/>
          <w:szCs w:val="18"/>
        </w:rPr>
        <w:t>Помещения</w:t>
      </w:r>
      <w:r w:rsidRPr="000B480F">
        <w:rPr>
          <w:rFonts w:ascii="Times New Roman" w:hAnsi="Times New Roman"/>
          <w:sz w:val="18"/>
          <w:szCs w:val="18"/>
        </w:rPr>
        <w:t>.</w:t>
      </w:r>
    </w:p>
    <w:p w:rsidR="00A34788" w:rsidRPr="000B480F" w:rsidRDefault="00A34788" w:rsidP="00356BB6">
      <w:pPr>
        <w:pStyle w:val="a5"/>
        <w:spacing w:before="120"/>
        <w:ind w:firstLine="284"/>
        <w:rPr>
          <w:rFonts w:ascii="Times New Roman" w:hAnsi="Times New Roman"/>
          <w:sz w:val="18"/>
          <w:szCs w:val="18"/>
        </w:rPr>
      </w:pPr>
      <w:r w:rsidRPr="000577BD">
        <w:rPr>
          <w:rFonts w:ascii="Times New Roman" w:hAnsi="Times New Roman"/>
          <w:b/>
          <w:sz w:val="18"/>
          <w:szCs w:val="18"/>
        </w:rPr>
        <w:t>2.12.</w:t>
      </w:r>
      <w:r w:rsidRPr="000B480F">
        <w:rPr>
          <w:rFonts w:ascii="Times New Roman" w:hAnsi="Times New Roman"/>
          <w:sz w:val="18"/>
          <w:szCs w:val="18"/>
        </w:rPr>
        <w:t xml:space="preserve"> При уклонении Дольщика от принятия </w:t>
      </w:r>
      <w:r w:rsidR="00655A48">
        <w:rPr>
          <w:rFonts w:ascii="Times New Roman" w:hAnsi="Times New Roman"/>
          <w:sz w:val="18"/>
          <w:szCs w:val="18"/>
        </w:rPr>
        <w:t>Помещения</w:t>
      </w:r>
      <w:r w:rsidRPr="000B480F">
        <w:rPr>
          <w:rFonts w:ascii="Times New Roman" w:hAnsi="Times New Roman"/>
          <w:sz w:val="18"/>
          <w:szCs w:val="18"/>
        </w:rPr>
        <w:t xml:space="preserve"> в предусмотренный Договором срок или при отказе Дольщика от принятия </w:t>
      </w:r>
      <w:r w:rsidR="00655A48">
        <w:rPr>
          <w:rFonts w:ascii="Times New Roman" w:hAnsi="Times New Roman"/>
          <w:sz w:val="18"/>
          <w:szCs w:val="18"/>
        </w:rPr>
        <w:t>Помещения</w:t>
      </w:r>
      <w:r w:rsidRPr="000B480F">
        <w:rPr>
          <w:rFonts w:ascii="Times New Roman" w:hAnsi="Times New Roman"/>
          <w:sz w:val="18"/>
          <w:szCs w:val="18"/>
        </w:rPr>
        <w:t xml:space="preserve">,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w:t>
      </w:r>
      <w:r w:rsidR="00655A48">
        <w:rPr>
          <w:rFonts w:ascii="Times New Roman" w:hAnsi="Times New Roman"/>
          <w:sz w:val="18"/>
          <w:szCs w:val="18"/>
        </w:rPr>
        <w:t>Помещения</w:t>
      </w:r>
      <w:r w:rsidRPr="000B480F">
        <w:rPr>
          <w:rFonts w:ascii="Times New Roman" w:hAnsi="Times New Roman"/>
          <w:sz w:val="18"/>
          <w:szCs w:val="18"/>
        </w:rPr>
        <w:t xml:space="preserve">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A34788" w:rsidRPr="000B480F" w:rsidRDefault="00A34788" w:rsidP="00356BB6">
      <w:pPr>
        <w:pStyle w:val="a5"/>
        <w:ind w:firstLine="284"/>
        <w:rPr>
          <w:rFonts w:ascii="Times New Roman" w:hAnsi="Times New Roman"/>
          <w:sz w:val="18"/>
          <w:szCs w:val="18"/>
        </w:rPr>
      </w:pPr>
      <w:r w:rsidRPr="000B480F">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A34788" w:rsidRPr="000B480F" w:rsidRDefault="00A34788" w:rsidP="00356BB6">
      <w:pPr>
        <w:pStyle w:val="a5"/>
        <w:numPr>
          <w:ilvl w:val="0"/>
          <w:numId w:val="3"/>
        </w:numPr>
        <w:tabs>
          <w:tab w:val="clear" w:pos="1481"/>
        </w:tabs>
        <w:ind w:left="0" w:firstLine="284"/>
        <w:rPr>
          <w:rFonts w:ascii="Times New Roman" w:hAnsi="Times New Roman"/>
          <w:sz w:val="18"/>
          <w:szCs w:val="18"/>
        </w:rPr>
      </w:pPr>
      <w:r w:rsidRPr="000B480F">
        <w:rPr>
          <w:rFonts w:ascii="Times New Roman" w:hAnsi="Times New Roman"/>
          <w:sz w:val="18"/>
          <w:szCs w:val="18"/>
        </w:rPr>
        <w:t xml:space="preserve">риск случайной гибели </w:t>
      </w:r>
      <w:r w:rsidR="00655A48">
        <w:rPr>
          <w:rFonts w:ascii="Times New Roman" w:hAnsi="Times New Roman"/>
          <w:sz w:val="18"/>
          <w:szCs w:val="18"/>
        </w:rPr>
        <w:t>Помещения</w:t>
      </w:r>
      <w:r w:rsidRPr="000B480F">
        <w:rPr>
          <w:rFonts w:ascii="Times New Roman" w:hAnsi="Times New Roman"/>
          <w:sz w:val="18"/>
          <w:szCs w:val="18"/>
        </w:rPr>
        <w:t xml:space="preserve"> признается перешедшим к Дольщику, </w:t>
      </w:r>
    </w:p>
    <w:p w:rsidR="00A34788" w:rsidRPr="000B480F" w:rsidRDefault="00A34788" w:rsidP="00356BB6">
      <w:pPr>
        <w:pStyle w:val="a5"/>
        <w:numPr>
          <w:ilvl w:val="0"/>
          <w:numId w:val="3"/>
        </w:numPr>
        <w:tabs>
          <w:tab w:val="clear" w:pos="1481"/>
        </w:tabs>
        <w:ind w:left="0" w:firstLine="284"/>
        <w:rPr>
          <w:rFonts w:ascii="Times New Roman" w:hAnsi="Times New Roman"/>
          <w:sz w:val="18"/>
          <w:szCs w:val="18"/>
        </w:rPr>
      </w:pPr>
      <w:r w:rsidRPr="000B480F">
        <w:rPr>
          <w:rFonts w:ascii="Times New Roman" w:hAnsi="Times New Roman"/>
          <w:sz w:val="18"/>
          <w:szCs w:val="18"/>
        </w:rPr>
        <w:t>обязательства Застройщика по Договору считаются надлежащим образом исполненными,</w:t>
      </w:r>
    </w:p>
    <w:p w:rsidR="00A34788" w:rsidRPr="000B480F" w:rsidRDefault="00A34788" w:rsidP="00356BB6">
      <w:pPr>
        <w:pStyle w:val="a5"/>
        <w:numPr>
          <w:ilvl w:val="0"/>
          <w:numId w:val="3"/>
        </w:numPr>
        <w:tabs>
          <w:tab w:val="clear" w:pos="1481"/>
        </w:tabs>
        <w:ind w:left="0" w:firstLine="284"/>
        <w:rPr>
          <w:rFonts w:ascii="Times New Roman" w:hAnsi="Times New Roman"/>
          <w:sz w:val="18"/>
          <w:szCs w:val="18"/>
        </w:rPr>
      </w:pPr>
      <w:r w:rsidRPr="000B480F">
        <w:rPr>
          <w:rFonts w:ascii="Times New Roman" w:hAnsi="Times New Roman"/>
          <w:sz w:val="18"/>
          <w:szCs w:val="18"/>
        </w:rPr>
        <w:t>у Дольщика возникают обязанности, предусмотренные п. 5.3.9. Договора.</w:t>
      </w:r>
    </w:p>
    <w:p w:rsidR="00A34788" w:rsidRPr="00D9093B" w:rsidRDefault="00A34788" w:rsidP="00356BB6">
      <w:pPr>
        <w:pStyle w:val="a5"/>
        <w:ind w:firstLine="284"/>
        <w:rPr>
          <w:rFonts w:ascii="Times New Roman" w:hAnsi="Times New Roman"/>
          <w:sz w:val="18"/>
          <w:szCs w:val="18"/>
        </w:rPr>
      </w:pPr>
    </w:p>
    <w:p w:rsidR="00A34788" w:rsidRPr="00D9093B" w:rsidRDefault="00A34788" w:rsidP="00A34788">
      <w:pPr>
        <w:pStyle w:val="3"/>
        <w:rPr>
          <w:bCs w:val="0"/>
          <w:sz w:val="18"/>
          <w:szCs w:val="18"/>
        </w:rPr>
      </w:pPr>
      <w:r w:rsidRPr="00D9093B">
        <w:rPr>
          <w:bCs w:val="0"/>
          <w:sz w:val="18"/>
          <w:szCs w:val="18"/>
        </w:rPr>
        <w:t>Статья 3. ЦЕНА ДОГОВОРА, СРОКИ И ПОРЯДОК РАСЧЕТОВ</w:t>
      </w:r>
    </w:p>
    <w:p w:rsidR="00A34788" w:rsidRPr="00D9093B" w:rsidRDefault="00A34788" w:rsidP="00077FAA">
      <w:pPr>
        <w:ind w:firstLine="284"/>
        <w:jc w:val="both"/>
        <w:rPr>
          <w:sz w:val="18"/>
          <w:szCs w:val="18"/>
        </w:rPr>
      </w:pPr>
    </w:p>
    <w:p w:rsidR="00A34788" w:rsidRPr="00D9093B" w:rsidRDefault="00A34788" w:rsidP="00077FAA">
      <w:pPr>
        <w:autoSpaceDE w:val="0"/>
        <w:autoSpaceDN w:val="0"/>
        <w:adjustRightInd w:val="0"/>
        <w:ind w:firstLine="284"/>
        <w:jc w:val="both"/>
        <w:rPr>
          <w:sz w:val="18"/>
          <w:szCs w:val="18"/>
        </w:rPr>
      </w:pPr>
      <w:r w:rsidRPr="00D9093B">
        <w:rPr>
          <w:b/>
          <w:sz w:val="18"/>
          <w:szCs w:val="18"/>
        </w:rPr>
        <w:t>3.1.</w:t>
      </w:r>
      <w:r w:rsidRPr="00D9093B">
        <w:rPr>
          <w:sz w:val="18"/>
          <w:szCs w:val="18"/>
        </w:rPr>
        <w:t xml:space="preserve"> Цена договора, то есть размер денежных средств, подлежащих уплате Дольщиком для строительства (создания) </w:t>
      </w:r>
      <w:r w:rsidR="00655A48" w:rsidRPr="00D9093B">
        <w:rPr>
          <w:sz w:val="18"/>
          <w:szCs w:val="18"/>
        </w:rPr>
        <w:t>Помещения</w:t>
      </w:r>
      <w:r w:rsidR="00077FAA" w:rsidRPr="00D9093B">
        <w:rPr>
          <w:sz w:val="18"/>
          <w:szCs w:val="18"/>
        </w:rPr>
        <w:t>, по</w:t>
      </w:r>
      <w:r w:rsidRPr="00D9093B">
        <w:rPr>
          <w:sz w:val="18"/>
          <w:szCs w:val="18"/>
        </w:rPr>
        <w:t xml:space="preserve"> соглашению Сторон составляет </w:t>
      </w:r>
      <w:r w:rsidR="00077FAA" w:rsidRPr="00D9093B">
        <w:rPr>
          <w:b/>
          <w:sz w:val="18"/>
          <w:szCs w:val="18"/>
          <w:shd w:val="clear" w:color="auto" w:fill="B6DDE8" w:themeFill="accent5" w:themeFillTint="66"/>
        </w:rPr>
        <w:t>________________</w:t>
      </w:r>
      <w:r w:rsidRPr="00D9093B">
        <w:rPr>
          <w:sz w:val="18"/>
          <w:szCs w:val="18"/>
          <w:shd w:val="clear" w:color="auto" w:fill="B6DDE8" w:themeFill="accent5" w:themeFillTint="66"/>
        </w:rPr>
        <w:t xml:space="preserve"> (</w:t>
      </w:r>
      <w:r w:rsidR="00077FAA" w:rsidRPr="00D9093B">
        <w:rPr>
          <w:sz w:val="18"/>
          <w:szCs w:val="18"/>
          <w:shd w:val="clear" w:color="auto" w:fill="B6DDE8" w:themeFill="accent5" w:themeFillTint="66"/>
        </w:rPr>
        <w:t>_______________________</w:t>
      </w:r>
      <w:r w:rsidRPr="00D9093B">
        <w:rPr>
          <w:sz w:val="18"/>
          <w:szCs w:val="18"/>
          <w:shd w:val="clear" w:color="auto" w:fill="B6DDE8" w:themeFill="accent5" w:themeFillTint="66"/>
        </w:rPr>
        <w:t>)</w:t>
      </w:r>
      <w:r w:rsidRPr="00D9093B">
        <w:rPr>
          <w:sz w:val="18"/>
          <w:szCs w:val="18"/>
        </w:rPr>
        <w:t xml:space="preserve"> рублей</w:t>
      </w:r>
      <w:r w:rsidR="00796BEA" w:rsidRPr="00D9093B">
        <w:rPr>
          <w:sz w:val="18"/>
          <w:szCs w:val="18"/>
        </w:rPr>
        <w:t xml:space="preserve"> </w:t>
      </w:r>
      <w:r w:rsidR="00796BEA" w:rsidRPr="00D9093B">
        <w:rPr>
          <w:sz w:val="18"/>
          <w:szCs w:val="18"/>
          <w:shd w:val="clear" w:color="auto" w:fill="B6DDE8" w:themeFill="accent5" w:themeFillTint="66"/>
        </w:rPr>
        <w:t>00</w:t>
      </w:r>
      <w:r w:rsidR="00796BEA" w:rsidRPr="00D9093B">
        <w:rPr>
          <w:sz w:val="18"/>
          <w:szCs w:val="18"/>
        </w:rPr>
        <w:t xml:space="preserve"> копеек</w:t>
      </w:r>
      <w:r w:rsidRPr="00D9093B">
        <w:rPr>
          <w:sz w:val="18"/>
          <w:szCs w:val="18"/>
        </w:rPr>
        <w:t>, НДС не облагается.</w:t>
      </w:r>
    </w:p>
    <w:p w:rsidR="00A34788" w:rsidRPr="000B480F" w:rsidRDefault="00A34788" w:rsidP="00077FAA">
      <w:pPr>
        <w:pStyle w:val="31"/>
        <w:ind w:firstLine="284"/>
        <w:rPr>
          <w:sz w:val="18"/>
          <w:szCs w:val="18"/>
        </w:rPr>
      </w:pPr>
      <w:r w:rsidRPr="000B480F">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A34788" w:rsidRPr="007927E7" w:rsidRDefault="00A34788" w:rsidP="00077FAA">
      <w:pPr>
        <w:pStyle w:val="31"/>
        <w:ind w:firstLine="284"/>
        <w:rPr>
          <w:sz w:val="18"/>
          <w:szCs w:val="18"/>
        </w:rPr>
      </w:pPr>
      <w:r w:rsidRPr="000B480F">
        <w:rPr>
          <w:sz w:val="18"/>
          <w:szCs w:val="18"/>
        </w:rPr>
        <w:t xml:space="preserve">Стоимость 1 (одного) </w:t>
      </w:r>
      <w:r w:rsidRPr="007927E7">
        <w:rPr>
          <w:sz w:val="18"/>
          <w:szCs w:val="18"/>
        </w:rPr>
        <w:t xml:space="preserve">квадратного метра общей площади </w:t>
      </w:r>
      <w:r w:rsidR="00655A48" w:rsidRPr="007927E7">
        <w:rPr>
          <w:sz w:val="18"/>
          <w:szCs w:val="18"/>
        </w:rPr>
        <w:t>Помещения</w:t>
      </w:r>
      <w:r w:rsidRPr="007927E7">
        <w:rPr>
          <w:sz w:val="18"/>
          <w:szCs w:val="18"/>
        </w:rPr>
        <w:t xml:space="preserve">, определяемой в соответствии с п. 2.3. Договора, на момент заключения Договора составляет </w:t>
      </w:r>
      <w:r w:rsidR="00077FAA" w:rsidRPr="007927E7">
        <w:rPr>
          <w:b/>
          <w:sz w:val="18"/>
          <w:szCs w:val="18"/>
          <w:shd w:val="clear" w:color="auto" w:fill="B6DDE8" w:themeFill="accent5" w:themeFillTint="66"/>
        </w:rPr>
        <w:t>______________</w:t>
      </w:r>
      <w:r w:rsidRPr="007927E7">
        <w:rPr>
          <w:sz w:val="18"/>
          <w:szCs w:val="18"/>
          <w:shd w:val="clear" w:color="auto" w:fill="B6DDE8" w:themeFill="accent5" w:themeFillTint="66"/>
        </w:rPr>
        <w:t xml:space="preserve"> (</w:t>
      </w:r>
      <w:r w:rsidR="00077FAA" w:rsidRPr="007927E7">
        <w:rPr>
          <w:sz w:val="18"/>
          <w:szCs w:val="18"/>
          <w:shd w:val="clear" w:color="auto" w:fill="B6DDE8" w:themeFill="accent5" w:themeFillTint="66"/>
        </w:rPr>
        <w:t>___________</w:t>
      </w:r>
      <w:r w:rsidRPr="007927E7">
        <w:rPr>
          <w:sz w:val="18"/>
          <w:szCs w:val="18"/>
          <w:shd w:val="clear" w:color="auto" w:fill="B6DDE8" w:themeFill="accent5" w:themeFillTint="66"/>
        </w:rPr>
        <w:t>)</w:t>
      </w:r>
      <w:r w:rsidRPr="007927E7">
        <w:rPr>
          <w:sz w:val="18"/>
          <w:szCs w:val="18"/>
        </w:rPr>
        <w:t xml:space="preserve"> рублей</w:t>
      </w:r>
      <w:r w:rsidR="00796BEA" w:rsidRPr="007927E7">
        <w:rPr>
          <w:sz w:val="18"/>
          <w:szCs w:val="18"/>
        </w:rPr>
        <w:t xml:space="preserve"> </w:t>
      </w:r>
      <w:r w:rsidR="00796BEA" w:rsidRPr="007927E7">
        <w:rPr>
          <w:sz w:val="18"/>
          <w:szCs w:val="18"/>
          <w:shd w:val="clear" w:color="auto" w:fill="B6DDE8" w:themeFill="accent5" w:themeFillTint="66"/>
        </w:rPr>
        <w:t>00</w:t>
      </w:r>
      <w:r w:rsidR="00796BEA" w:rsidRPr="007927E7">
        <w:rPr>
          <w:sz w:val="18"/>
          <w:szCs w:val="18"/>
        </w:rPr>
        <w:t xml:space="preserve"> копеек</w:t>
      </w:r>
      <w:r w:rsidRPr="007927E7">
        <w:rPr>
          <w:sz w:val="18"/>
          <w:szCs w:val="18"/>
        </w:rPr>
        <w:t>, НДС не облагается.</w:t>
      </w:r>
    </w:p>
    <w:p w:rsidR="00B01D2F" w:rsidRPr="007927E7" w:rsidRDefault="00B01D2F" w:rsidP="00B01D2F">
      <w:pPr>
        <w:pStyle w:val="31"/>
        <w:spacing w:before="120"/>
        <w:ind w:firstLine="284"/>
        <w:rPr>
          <w:sz w:val="18"/>
          <w:szCs w:val="18"/>
        </w:rPr>
      </w:pPr>
      <w:r w:rsidRPr="007927E7">
        <w:rPr>
          <w:b/>
          <w:sz w:val="18"/>
          <w:szCs w:val="18"/>
        </w:rPr>
        <w:t>3.2.</w:t>
      </w:r>
      <w:r w:rsidRPr="007927E7">
        <w:rPr>
          <w:sz w:val="18"/>
          <w:szCs w:val="18"/>
        </w:rPr>
        <w:t xml:space="preserve">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C769F9" w:rsidRPr="007927E7" w:rsidRDefault="00B01D2F" w:rsidP="00B01D2F">
      <w:pPr>
        <w:autoSpaceDE w:val="0"/>
        <w:autoSpaceDN w:val="0"/>
        <w:ind w:firstLine="284"/>
        <w:jc w:val="both"/>
        <w:rPr>
          <w:sz w:val="18"/>
          <w:szCs w:val="18"/>
        </w:rPr>
      </w:pPr>
      <w:r w:rsidRPr="007927E7">
        <w:rPr>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p>
    <w:p w:rsidR="008019B5" w:rsidRPr="00D46FC7" w:rsidRDefault="008019B5" w:rsidP="008019B5">
      <w:pPr>
        <w:ind w:firstLine="540"/>
        <w:jc w:val="both"/>
        <w:rPr>
          <w:sz w:val="18"/>
          <w:szCs w:val="18"/>
        </w:rPr>
      </w:pPr>
      <w:r w:rsidRPr="00D46FC7">
        <w:rPr>
          <w:snapToGrid w:val="0"/>
          <w:sz w:val="18"/>
          <w:szCs w:val="18"/>
        </w:rPr>
        <w:t xml:space="preserve">75 % от Цены Договора  </w:t>
      </w:r>
      <w:r w:rsidRPr="00D46FC7">
        <w:rPr>
          <w:sz w:val="18"/>
          <w:szCs w:val="18"/>
        </w:rPr>
        <w:t>уплаченные Дольщиком (Далее - "Целевые денежные средства"), подлежат использованию Застройщиком на строительство (создание) объекта долевого участия в соответствии с проектной документацией или возмещения затрат на его строительство (создание); возмещения затрат на приобретение, в том числе оформление, права собственности на земельный участок, на котором осуществляется строительство Объекта; возмещения затрат на подготовку проектной документации и выполнение инженерных изысканий, а также на проведения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внесения платы за подключение (технологическое присоединение) к сетям инженерно-технического обеспечения или возмещения затрат в связи с внесением указанной платы; возмещения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в счет возмещения иных затрат, предусмотренных законом.</w:t>
      </w:r>
    </w:p>
    <w:p w:rsidR="008019B5" w:rsidRPr="0096374D" w:rsidRDefault="008019B5" w:rsidP="008019B5">
      <w:pPr>
        <w:ind w:firstLine="540"/>
        <w:jc w:val="both"/>
        <w:rPr>
          <w:sz w:val="18"/>
          <w:szCs w:val="18"/>
        </w:rPr>
      </w:pPr>
      <w:r w:rsidRPr="00D46FC7">
        <w:rPr>
          <w:snapToGrid w:val="0"/>
          <w:sz w:val="18"/>
          <w:szCs w:val="18"/>
        </w:rPr>
        <w:t>и 25% от Цены Договора направляются на оплату услуг Застройщика, расходуются Застройщиком по своему</w:t>
      </w:r>
      <w:r w:rsidRPr="00D46FC7">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на оплату агентского вознаграждения компании, оказывающей услуги по привлечению Участников долевого строительства.</w:t>
      </w:r>
    </w:p>
    <w:p w:rsidR="00B01D2F" w:rsidRPr="007927E7" w:rsidRDefault="00B01D2F" w:rsidP="00B01D2F">
      <w:pPr>
        <w:autoSpaceDE w:val="0"/>
        <w:autoSpaceDN w:val="0"/>
        <w:ind w:firstLine="284"/>
        <w:jc w:val="both"/>
        <w:rPr>
          <w:sz w:val="18"/>
          <w:szCs w:val="18"/>
        </w:rPr>
      </w:pPr>
    </w:p>
    <w:p w:rsidR="00B01D2F" w:rsidRPr="007927E7" w:rsidRDefault="00B01D2F" w:rsidP="00B01D2F">
      <w:pPr>
        <w:autoSpaceDE w:val="0"/>
        <w:autoSpaceDN w:val="0"/>
        <w:ind w:firstLine="284"/>
        <w:jc w:val="both"/>
        <w:rPr>
          <w:sz w:val="18"/>
          <w:szCs w:val="18"/>
        </w:rPr>
      </w:pPr>
      <w:r w:rsidRPr="007927E7">
        <w:rPr>
          <w:sz w:val="18"/>
          <w:szCs w:val="18"/>
        </w:rPr>
        <w:t>В порядке ст.ст.18, 18.1 Федерального закона Застройщик использует часть поступивших от Дольщика Целевых денежных средств для возмещения затрат Застройщика на подготовку документации по планировке территории, на строительство и на уплату процентов по целевым кредитам на строительство (создание) следующих объектов социальной инфраструктуры (далее - "Объекты социальной инфраструктуры"):</w:t>
      </w:r>
    </w:p>
    <w:p w:rsidR="0067356F" w:rsidRPr="007927E7" w:rsidRDefault="0067356F" w:rsidP="00A95CF7">
      <w:pPr>
        <w:ind w:firstLine="284"/>
        <w:jc w:val="both"/>
        <w:rPr>
          <w:sz w:val="18"/>
          <w:szCs w:val="18"/>
        </w:rPr>
      </w:pPr>
      <w:r w:rsidRPr="007927E7">
        <w:rPr>
          <w:sz w:val="18"/>
          <w:szCs w:val="18"/>
        </w:rPr>
        <w:t xml:space="preserve">- встроенно-пристроенное помещение, предназначенное для размещения детского дошкольного учреждения на 81 место, общей площадью </w:t>
      </w:r>
      <w:r w:rsidR="008019B5" w:rsidRPr="00D46FC7">
        <w:rPr>
          <w:sz w:val="18"/>
          <w:szCs w:val="18"/>
        </w:rPr>
        <w:t>2 726,0</w:t>
      </w:r>
      <w:r w:rsidR="008019B5" w:rsidRPr="007927E7">
        <w:rPr>
          <w:sz w:val="18"/>
          <w:szCs w:val="18"/>
        </w:rPr>
        <w:t xml:space="preserve"> </w:t>
      </w:r>
      <w:r w:rsidRPr="007927E7">
        <w:rPr>
          <w:sz w:val="18"/>
          <w:szCs w:val="18"/>
        </w:rPr>
        <w:t>м</w:t>
      </w:r>
      <w:r w:rsidRPr="007927E7">
        <w:rPr>
          <w:sz w:val="18"/>
          <w:szCs w:val="18"/>
          <w:vertAlign w:val="superscript"/>
        </w:rPr>
        <w:t>2</w:t>
      </w:r>
      <w:r w:rsidRPr="007927E7">
        <w:rPr>
          <w:sz w:val="18"/>
          <w:szCs w:val="18"/>
        </w:rPr>
        <w:t xml:space="preserve">, </w:t>
      </w:r>
      <w:r w:rsidR="001E0F75" w:rsidRPr="007927E7">
        <w:rPr>
          <w:sz w:val="18"/>
          <w:szCs w:val="18"/>
        </w:rPr>
        <w:t xml:space="preserve">с прогулочной площадкой </w:t>
      </w:r>
      <w:r w:rsidR="00683C6C" w:rsidRPr="007927E7">
        <w:rPr>
          <w:sz w:val="18"/>
          <w:szCs w:val="18"/>
        </w:rPr>
        <w:t>ориентировочной площадью</w:t>
      </w:r>
      <w:r w:rsidR="001E0F75" w:rsidRPr="007927E7">
        <w:rPr>
          <w:sz w:val="18"/>
          <w:szCs w:val="18"/>
        </w:rPr>
        <w:t xml:space="preserve"> 917 кв.м, </w:t>
      </w:r>
      <w:r w:rsidRPr="007927E7">
        <w:rPr>
          <w:sz w:val="18"/>
          <w:szCs w:val="18"/>
        </w:rPr>
        <w:t>планируемое к размещению в составе Объекта</w:t>
      </w:r>
      <w:r w:rsidR="00B51334" w:rsidRPr="007927E7">
        <w:rPr>
          <w:sz w:val="18"/>
          <w:szCs w:val="18"/>
        </w:rPr>
        <w:t>;</w:t>
      </w:r>
    </w:p>
    <w:p w:rsidR="0067356F" w:rsidRPr="007927E7" w:rsidRDefault="0067356F" w:rsidP="00A95CF7">
      <w:pPr>
        <w:ind w:firstLine="284"/>
        <w:jc w:val="both"/>
        <w:rPr>
          <w:sz w:val="18"/>
          <w:szCs w:val="18"/>
        </w:rPr>
      </w:pPr>
      <w:r w:rsidRPr="007927E7">
        <w:rPr>
          <w:sz w:val="18"/>
          <w:szCs w:val="18"/>
        </w:rPr>
        <w:t>- помещение, предназначенное для размещения кабинета врача, общей площадью 100 м</w:t>
      </w:r>
      <w:r w:rsidRPr="007927E7">
        <w:rPr>
          <w:sz w:val="18"/>
          <w:szCs w:val="18"/>
          <w:vertAlign w:val="superscript"/>
        </w:rPr>
        <w:t>2</w:t>
      </w:r>
      <w:r w:rsidRPr="007927E7">
        <w:rPr>
          <w:sz w:val="18"/>
          <w:szCs w:val="18"/>
        </w:rPr>
        <w:t>, планируемое к размещению в составе Объекта</w:t>
      </w:r>
      <w:r w:rsidR="00B51334" w:rsidRPr="007927E7">
        <w:rPr>
          <w:sz w:val="18"/>
          <w:szCs w:val="18"/>
        </w:rPr>
        <w:t>;</w:t>
      </w:r>
    </w:p>
    <w:p w:rsidR="0067356F" w:rsidRPr="007927E7" w:rsidRDefault="0067356F" w:rsidP="00B01D2F">
      <w:pPr>
        <w:autoSpaceDE w:val="0"/>
        <w:autoSpaceDN w:val="0"/>
        <w:ind w:firstLine="284"/>
        <w:jc w:val="both"/>
        <w:rPr>
          <w:sz w:val="18"/>
          <w:szCs w:val="18"/>
        </w:rPr>
      </w:pPr>
    </w:p>
    <w:p w:rsidR="00B01D2F" w:rsidRPr="007927E7" w:rsidRDefault="00B01D2F" w:rsidP="00B01D2F">
      <w:pPr>
        <w:autoSpaceDE w:val="0"/>
        <w:autoSpaceDN w:val="0"/>
        <w:ind w:firstLine="284"/>
        <w:jc w:val="both"/>
        <w:rPr>
          <w:sz w:val="18"/>
          <w:szCs w:val="18"/>
        </w:rPr>
      </w:pPr>
      <w:r w:rsidRPr="007927E7">
        <w:rPr>
          <w:sz w:val="18"/>
          <w:szCs w:val="18"/>
        </w:rPr>
        <w:t xml:space="preserve">Цели затрат Застройщика из числа целей, указанных в пунктах 8 - 10 и 12 части 1 статьи 18 Федерального закона, и размеры таких затрат, в том числе с указанием целей и размеров таких затрат, подлежащих возмещению за счет денежных средств, уплачиваемых всеми участниками долевого строительства по </w:t>
      </w:r>
      <w:r w:rsidR="00A95CF7" w:rsidRPr="007927E7">
        <w:rPr>
          <w:sz w:val="18"/>
          <w:szCs w:val="18"/>
        </w:rPr>
        <w:t>Д</w:t>
      </w:r>
      <w:r w:rsidRPr="007927E7">
        <w:rPr>
          <w:sz w:val="18"/>
          <w:szCs w:val="18"/>
        </w:rPr>
        <w:t>оговору:</w:t>
      </w:r>
    </w:p>
    <w:tbl>
      <w:tblPr>
        <w:tblW w:w="0" w:type="auto"/>
        <w:tblCellMar>
          <w:left w:w="0" w:type="dxa"/>
          <w:right w:w="0" w:type="dxa"/>
        </w:tblCellMar>
        <w:tblLook w:val="04A0" w:firstRow="1" w:lastRow="0" w:firstColumn="1" w:lastColumn="0" w:noHBand="0" w:noVBand="1"/>
      </w:tblPr>
      <w:tblGrid>
        <w:gridCol w:w="4673"/>
        <w:gridCol w:w="4662"/>
      </w:tblGrid>
      <w:tr w:rsidR="00C1618B" w:rsidRPr="007927E7" w:rsidTr="00B01D2F">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1D2F" w:rsidRPr="007927E7" w:rsidRDefault="00B01D2F" w:rsidP="00B01D2F">
            <w:pPr>
              <w:autoSpaceDE w:val="0"/>
              <w:autoSpaceDN w:val="0"/>
              <w:ind w:firstLine="284"/>
              <w:jc w:val="both"/>
              <w:rPr>
                <w:sz w:val="18"/>
                <w:szCs w:val="18"/>
              </w:rPr>
            </w:pPr>
            <w:r w:rsidRPr="007927E7">
              <w:rPr>
                <w:sz w:val="18"/>
                <w:szCs w:val="18"/>
              </w:rPr>
              <w:t>Цели затрат Застройщика, в том числе с указанием целей таких затрат, подлежащих возмещению за счет денежных средств, уплачиваемых всеми участниками долевого строительства по договору</w:t>
            </w:r>
          </w:p>
          <w:p w:rsidR="00B01D2F" w:rsidRPr="007927E7" w:rsidRDefault="00B01D2F" w:rsidP="00B01D2F">
            <w:pPr>
              <w:autoSpaceDE w:val="0"/>
              <w:autoSpaceDN w:val="0"/>
              <w:ind w:firstLine="284"/>
              <w:jc w:val="both"/>
              <w:rPr>
                <w:sz w:val="18"/>
                <w:szCs w:val="18"/>
              </w:rPr>
            </w:pP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1D2F" w:rsidRPr="007927E7" w:rsidRDefault="00B01D2F" w:rsidP="00B01D2F">
            <w:pPr>
              <w:autoSpaceDE w:val="0"/>
              <w:autoSpaceDN w:val="0"/>
              <w:ind w:firstLine="284"/>
              <w:jc w:val="both"/>
              <w:rPr>
                <w:sz w:val="18"/>
                <w:szCs w:val="18"/>
              </w:rPr>
            </w:pPr>
            <w:r w:rsidRPr="007927E7">
              <w:rPr>
                <w:sz w:val="18"/>
                <w:szCs w:val="18"/>
              </w:rPr>
              <w:t>Размеры затрат Застройщика, в том числе с указанием размеров таких затрат, подлежащих возмещению за счет денежных средств, уплачиваемых всеми участниками долевого строительства по договору</w:t>
            </w:r>
          </w:p>
          <w:p w:rsidR="00B01D2F" w:rsidRPr="007927E7" w:rsidRDefault="00B01D2F" w:rsidP="00B01D2F">
            <w:pPr>
              <w:autoSpaceDE w:val="0"/>
              <w:autoSpaceDN w:val="0"/>
              <w:ind w:firstLine="284"/>
              <w:jc w:val="both"/>
              <w:rPr>
                <w:sz w:val="18"/>
                <w:szCs w:val="18"/>
              </w:rPr>
            </w:pPr>
          </w:p>
        </w:tc>
      </w:tr>
      <w:tr w:rsidR="00C1618B" w:rsidRPr="007927E7" w:rsidTr="00105FD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1D2F" w:rsidRPr="007927E7" w:rsidRDefault="00B01D2F" w:rsidP="00B01D2F">
            <w:pPr>
              <w:autoSpaceDE w:val="0"/>
              <w:autoSpaceDN w:val="0"/>
              <w:ind w:firstLine="284"/>
              <w:jc w:val="both"/>
              <w:rPr>
                <w:sz w:val="18"/>
                <w:szCs w:val="18"/>
              </w:rPr>
            </w:pPr>
            <w:r w:rsidRPr="007927E7">
              <w:rPr>
                <w:sz w:val="18"/>
                <w:szCs w:val="18"/>
              </w:rPr>
              <w:t>возмещение затрат на строительство Объектов социальной инфраструктуры*</w:t>
            </w:r>
          </w:p>
        </w:tc>
        <w:tc>
          <w:tcPr>
            <w:tcW w:w="4786"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tcPr>
          <w:p w:rsidR="00B01D2F" w:rsidRPr="007927E7" w:rsidRDefault="001E0F75" w:rsidP="00B01D2F">
            <w:pPr>
              <w:autoSpaceDE w:val="0"/>
              <w:autoSpaceDN w:val="0"/>
              <w:ind w:firstLine="284"/>
              <w:jc w:val="both"/>
              <w:rPr>
                <w:sz w:val="18"/>
                <w:szCs w:val="18"/>
              </w:rPr>
            </w:pPr>
            <w:r w:rsidRPr="007927E7">
              <w:rPr>
                <w:sz w:val="18"/>
                <w:szCs w:val="18"/>
              </w:rPr>
              <w:t>200 000 000,00 рублей</w:t>
            </w:r>
          </w:p>
        </w:tc>
      </w:tr>
      <w:tr w:rsidR="00C1618B" w:rsidRPr="007927E7" w:rsidTr="00105FD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1D2F" w:rsidRPr="007927E7" w:rsidRDefault="00B01D2F" w:rsidP="00B01D2F">
            <w:pPr>
              <w:autoSpaceDE w:val="0"/>
              <w:autoSpaceDN w:val="0"/>
              <w:ind w:firstLine="284"/>
              <w:jc w:val="both"/>
              <w:rPr>
                <w:sz w:val="18"/>
                <w:szCs w:val="18"/>
              </w:rPr>
            </w:pPr>
            <w:r w:rsidRPr="007927E7">
              <w:rPr>
                <w:sz w:val="18"/>
                <w:szCs w:val="18"/>
              </w:rPr>
              <w:t>возмещение затрат на уплату процентов по целевым кредитам на строительство (создание) Объектов социальной инфраструктуры**</w:t>
            </w:r>
          </w:p>
        </w:tc>
        <w:tc>
          <w:tcPr>
            <w:tcW w:w="4786"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tcPr>
          <w:p w:rsidR="00B01D2F" w:rsidRPr="007927E7" w:rsidRDefault="00B01D2F" w:rsidP="00B01D2F">
            <w:pPr>
              <w:autoSpaceDE w:val="0"/>
              <w:autoSpaceDN w:val="0"/>
              <w:ind w:firstLine="284"/>
              <w:jc w:val="both"/>
              <w:rPr>
                <w:sz w:val="18"/>
                <w:szCs w:val="18"/>
              </w:rPr>
            </w:pPr>
          </w:p>
        </w:tc>
      </w:tr>
    </w:tbl>
    <w:p w:rsidR="00B01D2F" w:rsidRPr="007927E7" w:rsidRDefault="00B01D2F" w:rsidP="00B01D2F">
      <w:pPr>
        <w:autoSpaceDE w:val="0"/>
        <w:autoSpaceDN w:val="0"/>
        <w:ind w:firstLine="284"/>
        <w:jc w:val="both"/>
        <w:rPr>
          <w:rFonts w:ascii="Calibri" w:eastAsiaTheme="minorHAnsi" w:hAnsi="Calibri"/>
          <w:sz w:val="18"/>
          <w:szCs w:val="18"/>
        </w:rPr>
      </w:pPr>
    </w:p>
    <w:p w:rsidR="00B01D2F" w:rsidRPr="007927E7" w:rsidRDefault="00B01D2F" w:rsidP="00B01D2F">
      <w:pPr>
        <w:autoSpaceDE w:val="0"/>
        <w:autoSpaceDN w:val="0"/>
        <w:ind w:firstLine="284"/>
        <w:jc w:val="both"/>
        <w:rPr>
          <w:sz w:val="18"/>
          <w:szCs w:val="18"/>
        </w:rPr>
      </w:pPr>
      <w:r w:rsidRPr="007927E7">
        <w:rPr>
          <w:sz w:val="18"/>
          <w:szCs w:val="18"/>
        </w:rPr>
        <w:t>Цели и размеры затрат Застройщика, установленных в соответствии с требованиями пунктов 8 - 10 и 12 части 1 статьи 18 Федерального закона и подлежащих возмещению за счет денежных средств, уплачиваемых Дольщиком:</w:t>
      </w:r>
    </w:p>
    <w:tbl>
      <w:tblPr>
        <w:tblW w:w="0" w:type="auto"/>
        <w:tblCellMar>
          <w:left w:w="0" w:type="dxa"/>
          <w:right w:w="0" w:type="dxa"/>
        </w:tblCellMar>
        <w:tblLook w:val="04A0" w:firstRow="1" w:lastRow="0" w:firstColumn="1" w:lastColumn="0" w:noHBand="0" w:noVBand="1"/>
      </w:tblPr>
      <w:tblGrid>
        <w:gridCol w:w="4673"/>
        <w:gridCol w:w="4662"/>
      </w:tblGrid>
      <w:tr w:rsidR="00B01D2F" w:rsidRPr="007927E7" w:rsidTr="00B01D2F">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1D2F" w:rsidRPr="007927E7" w:rsidRDefault="00B01D2F" w:rsidP="00B01D2F">
            <w:pPr>
              <w:autoSpaceDE w:val="0"/>
              <w:autoSpaceDN w:val="0"/>
              <w:ind w:firstLine="284"/>
              <w:jc w:val="both"/>
              <w:rPr>
                <w:sz w:val="18"/>
                <w:szCs w:val="18"/>
              </w:rPr>
            </w:pPr>
            <w:r w:rsidRPr="007927E7">
              <w:rPr>
                <w:sz w:val="18"/>
                <w:szCs w:val="18"/>
              </w:rPr>
              <w:t xml:space="preserve">Цели затрат Застройщика, подлежащих возмещению за счет денежных средств, уплачиваемых Дольщиком </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1D2F" w:rsidRPr="007927E7" w:rsidRDefault="00B01D2F" w:rsidP="00B01D2F">
            <w:pPr>
              <w:autoSpaceDE w:val="0"/>
              <w:autoSpaceDN w:val="0"/>
              <w:ind w:firstLine="284"/>
              <w:jc w:val="both"/>
              <w:rPr>
                <w:sz w:val="18"/>
                <w:szCs w:val="18"/>
              </w:rPr>
            </w:pPr>
            <w:r w:rsidRPr="007927E7">
              <w:rPr>
                <w:sz w:val="18"/>
                <w:szCs w:val="18"/>
              </w:rPr>
              <w:t>Размеры затрат Застройщика, подлежащих возмещению за счет денежных средств, уплачиваемых Дольщиком</w:t>
            </w:r>
          </w:p>
        </w:tc>
      </w:tr>
      <w:tr w:rsidR="00B01D2F" w:rsidRPr="007927E7" w:rsidTr="00105FD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1D2F" w:rsidRPr="007927E7" w:rsidRDefault="00B01D2F" w:rsidP="00B01D2F">
            <w:pPr>
              <w:autoSpaceDE w:val="0"/>
              <w:autoSpaceDN w:val="0"/>
              <w:ind w:firstLine="284"/>
              <w:jc w:val="both"/>
              <w:rPr>
                <w:sz w:val="18"/>
                <w:szCs w:val="18"/>
              </w:rPr>
            </w:pPr>
            <w:r w:rsidRPr="007927E7">
              <w:rPr>
                <w:sz w:val="18"/>
                <w:szCs w:val="18"/>
              </w:rPr>
              <w:t>возмещение затрат на строительство Объектов социальной инфраструктуры*</w:t>
            </w:r>
          </w:p>
        </w:tc>
        <w:tc>
          <w:tcPr>
            <w:tcW w:w="4786"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tcPr>
          <w:p w:rsidR="00B01D2F" w:rsidRPr="007927E7" w:rsidRDefault="00B01D2F" w:rsidP="00B01D2F">
            <w:pPr>
              <w:autoSpaceDE w:val="0"/>
              <w:autoSpaceDN w:val="0"/>
              <w:ind w:firstLine="284"/>
              <w:jc w:val="both"/>
              <w:rPr>
                <w:sz w:val="18"/>
                <w:szCs w:val="18"/>
              </w:rPr>
            </w:pPr>
          </w:p>
        </w:tc>
      </w:tr>
      <w:tr w:rsidR="00B01D2F" w:rsidRPr="007927E7" w:rsidTr="00105FD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1D2F" w:rsidRPr="007927E7" w:rsidRDefault="00B01D2F" w:rsidP="00B01D2F">
            <w:pPr>
              <w:autoSpaceDE w:val="0"/>
              <w:autoSpaceDN w:val="0"/>
              <w:ind w:firstLine="284"/>
              <w:jc w:val="both"/>
              <w:rPr>
                <w:sz w:val="18"/>
                <w:szCs w:val="18"/>
              </w:rPr>
            </w:pPr>
            <w:r w:rsidRPr="007927E7">
              <w:rPr>
                <w:sz w:val="18"/>
                <w:szCs w:val="18"/>
              </w:rPr>
              <w:t>возмещение затрат на уплату процентов по целевым кредитам на строительство (создание) Объектов социальной инфраструктуры**</w:t>
            </w:r>
          </w:p>
        </w:tc>
        <w:tc>
          <w:tcPr>
            <w:tcW w:w="4786"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tcPr>
          <w:p w:rsidR="00B01D2F" w:rsidRPr="007927E7" w:rsidRDefault="00B01D2F" w:rsidP="00B01D2F">
            <w:pPr>
              <w:autoSpaceDE w:val="0"/>
              <w:autoSpaceDN w:val="0"/>
              <w:ind w:firstLine="284"/>
              <w:jc w:val="both"/>
              <w:rPr>
                <w:sz w:val="18"/>
                <w:szCs w:val="18"/>
              </w:rPr>
            </w:pPr>
          </w:p>
        </w:tc>
      </w:tr>
    </w:tbl>
    <w:p w:rsidR="00B01D2F" w:rsidRPr="007927E7" w:rsidRDefault="00B01D2F" w:rsidP="00B01D2F">
      <w:pPr>
        <w:autoSpaceDE w:val="0"/>
        <w:autoSpaceDN w:val="0"/>
        <w:ind w:firstLine="284"/>
        <w:jc w:val="both"/>
        <w:rPr>
          <w:rFonts w:ascii="Calibri" w:eastAsiaTheme="minorHAnsi" w:hAnsi="Calibri"/>
          <w:sz w:val="18"/>
          <w:szCs w:val="18"/>
        </w:rPr>
      </w:pPr>
      <w:r w:rsidRPr="007927E7">
        <w:rPr>
          <w:sz w:val="18"/>
          <w:szCs w:val="18"/>
        </w:rPr>
        <w:t>______________________________________________________________</w:t>
      </w:r>
    </w:p>
    <w:p w:rsidR="00B01D2F" w:rsidRPr="007927E7" w:rsidRDefault="00B01D2F" w:rsidP="00B01D2F">
      <w:pPr>
        <w:autoSpaceDE w:val="0"/>
        <w:autoSpaceDN w:val="0"/>
        <w:ind w:firstLine="284"/>
        <w:jc w:val="both"/>
        <w:rPr>
          <w:sz w:val="18"/>
          <w:szCs w:val="18"/>
        </w:rPr>
      </w:pPr>
      <w:r w:rsidRPr="007927E7">
        <w:rPr>
          <w:sz w:val="18"/>
          <w:szCs w:val="18"/>
        </w:rPr>
        <w:t>* возмещение осуществляется пропорционально доле общей площади многоквартирных домов и (или) иных объектов недвижимости в общей площади всех объектов недвижимости, строящихся в границах Земельного участка.</w:t>
      </w:r>
    </w:p>
    <w:p w:rsidR="00B01D2F" w:rsidRPr="00256E99" w:rsidRDefault="00B01D2F" w:rsidP="00B01D2F">
      <w:pPr>
        <w:autoSpaceDE w:val="0"/>
        <w:autoSpaceDN w:val="0"/>
        <w:ind w:firstLine="284"/>
        <w:jc w:val="both"/>
        <w:rPr>
          <w:sz w:val="18"/>
          <w:szCs w:val="18"/>
        </w:rPr>
      </w:pPr>
      <w:r w:rsidRPr="007927E7">
        <w:rPr>
          <w:sz w:val="18"/>
          <w:szCs w:val="18"/>
        </w:rPr>
        <w:t xml:space="preserve">** </w:t>
      </w:r>
      <w:r w:rsidRPr="00256E99">
        <w:rPr>
          <w:sz w:val="18"/>
          <w:szCs w:val="18"/>
        </w:rPr>
        <w:t>возмещение осуществляется пропорционально доле общей площади многоквартирных домов и (или) иных объектов недвижимости в общей площади всех объектов недвижимости, на строительство (создание) которых предоставлены такие целевые кредиты</w:t>
      </w:r>
    </w:p>
    <w:p w:rsidR="00B01D2F" w:rsidRPr="00256E99" w:rsidRDefault="00B01D2F" w:rsidP="00B01D2F">
      <w:pPr>
        <w:autoSpaceDE w:val="0"/>
        <w:autoSpaceDN w:val="0"/>
        <w:ind w:firstLine="284"/>
        <w:jc w:val="both"/>
        <w:rPr>
          <w:sz w:val="18"/>
          <w:szCs w:val="18"/>
        </w:rPr>
      </w:pPr>
    </w:p>
    <w:p w:rsidR="00256E99" w:rsidRPr="000E2FD5" w:rsidRDefault="00256E99" w:rsidP="00256E99">
      <w:pPr>
        <w:autoSpaceDE w:val="0"/>
        <w:autoSpaceDN w:val="0"/>
        <w:ind w:firstLine="284"/>
        <w:jc w:val="both"/>
        <w:rPr>
          <w:sz w:val="18"/>
          <w:szCs w:val="18"/>
        </w:rPr>
      </w:pPr>
      <w:r w:rsidRPr="000E2FD5">
        <w:rPr>
          <w:sz w:val="18"/>
          <w:szCs w:val="18"/>
        </w:rPr>
        <w:t>Сведения о соглашениях, заключенных застройщиком с органом государственной власти:</w:t>
      </w:r>
    </w:p>
    <w:p w:rsidR="00256E99" w:rsidRPr="00256E99" w:rsidRDefault="00256E99" w:rsidP="00256E99">
      <w:pPr>
        <w:pStyle w:val="ConsPlusNormal"/>
        <w:shd w:val="clear" w:color="auto" w:fill="FFFFFF" w:themeFill="background1"/>
        <w:ind w:firstLine="284"/>
        <w:jc w:val="both"/>
        <w:rPr>
          <w:rFonts w:ascii="Times New Roman" w:hAnsi="Times New Roman" w:cs="Times New Roman"/>
          <w:sz w:val="18"/>
          <w:szCs w:val="18"/>
        </w:rPr>
      </w:pPr>
      <w:r w:rsidRPr="000E2FD5">
        <w:rPr>
          <w:rFonts w:ascii="Times New Roman" w:hAnsi="Times New Roman" w:cs="Times New Roman"/>
          <w:sz w:val="18"/>
          <w:szCs w:val="18"/>
        </w:rPr>
        <w:t>- Соглашение №5-УРИК/2017 от 26.05.2017 г., заключенное с Комитетом имущественных отношений Санкт-Петербурга.</w:t>
      </w:r>
    </w:p>
    <w:p w:rsidR="00256E99" w:rsidRPr="00256E99" w:rsidRDefault="00256E99" w:rsidP="00077FAA">
      <w:pPr>
        <w:autoSpaceDE w:val="0"/>
        <w:autoSpaceDN w:val="0"/>
        <w:adjustRightInd w:val="0"/>
        <w:ind w:firstLine="284"/>
        <w:jc w:val="both"/>
        <w:rPr>
          <w:sz w:val="18"/>
          <w:szCs w:val="18"/>
        </w:rPr>
      </w:pPr>
    </w:p>
    <w:p w:rsidR="00A34788" w:rsidRPr="00256E99" w:rsidRDefault="00A34788" w:rsidP="00077FAA">
      <w:pPr>
        <w:autoSpaceDE w:val="0"/>
        <w:autoSpaceDN w:val="0"/>
        <w:adjustRightInd w:val="0"/>
        <w:ind w:firstLine="284"/>
        <w:jc w:val="both"/>
        <w:rPr>
          <w:sz w:val="18"/>
          <w:szCs w:val="18"/>
        </w:rPr>
      </w:pPr>
      <w:r w:rsidRPr="00256E99">
        <w:rPr>
          <w:sz w:val="18"/>
          <w:szCs w:val="18"/>
        </w:rPr>
        <w:t xml:space="preserve">Стороны также установили, </w:t>
      </w:r>
      <w:r w:rsidR="007E2334" w:rsidRPr="00256E99">
        <w:rPr>
          <w:sz w:val="18"/>
          <w:szCs w:val="18"/>
        </w:rPr>
        <w:t>что временно</w:t>
      </w:r>
      <w:r w:rsidRPr="00256E99">
        <w:rPr>
          <w:sz w:val="18"/>
          <w:szCs w:val="18"/>
        </w:rPr>
        <w:t xml:space="preserve"> не использованные Целевые денежные средства могут быть размещены Застройщиком на депозите с целью сохранения их от инфляционного обесценивания. По окончании строительства Объекта процентное соотношение распределения денежных средств может быть скорректировано Сторонами, </w:t>
      </w:r>
      <w:r w:rsidR="00683C6C" w:rsidRPr="00256E99">
        <w:rPr>
          <w:sz w:val="18"/>
          <w:szCs w:val="18"/>
        </w:rPr>
        <w:t>что фиксируется</w:t>
      </w:r>
      <w:r w:rsidRPr="00256E99">
        <w:rPr>
          <w:sz w:val="18"/>
          <w:szCs w:val="18"/>
        </w:rPr>
        <w:t xml:space="preserve"> </w:t>
      </w:r>
      <w:r w:rsidR="007927E7" w:rsidRPr="00256E99">
        <w:rPr>
          <w:sz w:val="18"/>
          <w:szCs w:val="18"/>
        </w:rPr>
        <w:t>Сторонами при</w:t>
      </w:r>
      <w:r w:rsidRPr="00256E99">
        <w:rPr>
          <w:sz w:val="18"/>
          <w:szCs w:val="18"/>
        </w:rPr>
        <w:t xml:space="preserve"> подписании Передаточного акта</w:t>
      </w:r>
      <w:r w:rsidR="00843E3F" w:rsidRPr="00256E99">
        <w:rPr>
          <w:sz w:val="18"/>
          <w:szCs w:val="18"/>
        </w:rPr>
        <w:t>.</w:t>
      </w:r>
    </w:p>
    <w:p w:rsidR="00A34788" w:rsidRPr="000B480F" w:rsidRDefault="00A34788" w:rsidP="00077FAA">
      <w:pPr>
        <w:autoSpaceDE w:val="0"/>
        <w:autoSpaceDN w:val="0"/>
        <w:adjustRightInd w:val="0"/>
        <w:ind w:firstLine="284"/>
        <w:jc w:val="both"/>
        <w:rPr>
          <w:sz w:val="18"/>
          <w:szCs w:val="18"/>
        </w:rPr>
      </w:pPr>
      <w:r w:rsidRPr="00256E99">
        <w:rPr>
          <w:sz w:val="18"/>
          <w:szCs w:val="18"/>
        </w:rPr>
        <w:t>Стороны также признают, что</w:t>
      </w:r>
      <w:r w:rsidRPr="007E2334">
        <w:rPr>
          <w:sz w:val="18"/>
          <w:szCs w:val="18"/>
        </w:rPr>
        <w:t xml:space="preserve"> сумма, которая составит разницу между суммой Целевых денежных средств и стоимостью всех товаров, работ и </w:t>
      </w:r>
      <w:r w:rsidR="00683C6C" w:rsidRPr="007E2334">
        <w:rPr>
          <w:sz w:val="18"/>
          <w:szCs w:val="18"/>
        </w:rPr>
        <w:t>услуг,</w:t>
      </w:r>
      <w:r w:rsidRPr="007E2334">
        <w:rPr>
          <w:sz w:val="18"/>
          <w:szCs w:val="18"/>
        </w:rPr>
        <w:t xml:space="preserve">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w:t>
      </w:r>
      <w:r w:rsidRPr="000B480F">
        <w:rPr>
          <w:sz w:val="18"/>
          <w:szCs w:val="18"/>
        </w:rPr>
        <w:t xml:space="preserve"> составляющие вознаграждения Застройщика, Застройщик использует по своему усмотрению. </w:t>
      </w:r>
    </w:p>
    <w:p w:rsidR="00A34788" w:rsidRPr="000B480F" w:rsidRDefault="00A34788" w:rsidP="00077FAA">
      <w:pPr>
        <w:pStyle w:val="31"/>
        <w:ind w:firstLine="284"/>
        <w:rPr>
          <w:sz w:val="18"/>
          <w:szCs w:val="18"/>
        </w:rPr>
      </w:pPr>
      <w:r w:rsidRPr="00077FAA">
        <w:rPr>
          <w:b/>
          <w:sz w:val="18"/>
          <w:szCs w:val="18"/>
        </w:rPr>
        <w:t>3.3.</w:t>
      </w:r>
      <w:r w:rsidRPr="000B480F">
        <w:rPr>
          <w:sz w:val="18"/>
          <w:szCs w:val="18"/>
        </w:rPr>
        <w:t xml:space="preserve">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w:t>
      </w:r>
      <w:r w:rsidR="00655A48">
        <w:rPr>
          <w:sz w:val="18"/>
          <w:szCs w:val="18"/>
        </w:rPr>
        <w:t>Помещения</w:t>
      </w:r>
      <w:r w:rsidRPr="000B480F">
        <w:rPr>
          <w:sz w:val="18"/>
          <w:szCs w:val="18"/>
        </w:rPr>
        <w:t xml:space="preserve"> по проекту, указанной в </w:t>
      </w:r>
      <w:r w:rsidRPr="002E30B0">
        <w:rPr>
          <w:b/>
          <w:sz w:val="18"/>
          <w:szCs w:val="18"/>
        </w:rPr>
        <w:t>Приложении № 1</w:t>
      </w:r>
      <w:r w:rsidRPr="000B480F">
        <w:rPr>
          <w:sz w:val="18"/>
          <w:szCs w:val="18"/>
        </w:rPr>
        <w:t xml:space="preserve"> к Договору.</w:t>
      </w:r>
    </w:p>
    <w:p w:rsidR="00A34788" w:rsidRPr="000B480F" w:rsidRDefault="00A34788" w:rsidP="00077FAA">
      <w:pPr>
        <w:pStyle w:val="31"/>
        <w:ind w:firstLine="284"/>
        <w:rPr>
          <w:sz w:val="18"/>
          <w:szCs w:val="18"/>
        </w:rPr>
      </w:pPr>
      <w:r w:rsidRPr="000B480F">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w:t>
      </w:r>
      <w:r w:rsidRPr="002E30B0">
        <w:rPr>
          <w:b/>
          <w:sz w:val="18"/>
          <w:szCs w:val="18"/>
        </w:rPr>
        <w:t>Приложение №2</w:t>
      </w:r>
      <w:r w:rsidRPr="000B480F">
        <w:rPr>
          <w:sz w:val="18"/>
          <w:szCs w:val="18"/>
        </w:rPr>
        <w:t xml:space="preserve"> к Договору).</w:t>
      </w:r>
    </w:p>
    <w:p w:rsidR="00A34788" w:rsidRPr="000B480F" w:rsidRDefault="00A34788" w:rsidP="00077FAA">
      <w:pPr>
        <w:pStyle w:val="31"/>
        <w:spacing w:before="120"/>
        <w:ind w:firstLine="284"/>
        <w:rPr>
          <w:sz w:val="18"/>
          <w:szCs w:val="18"/>
        </w:rPr>
      </w:pPr>
      <w:r w:rsidRPr="00077FAA">
        <w:rPr>
          <w:b/>
          <w:sz w:val="18"/>
          <w:szCs w:val="18"/>
        </w:rPr>
        <w:t>3.</w:t>
      </w:r>
      <w:r w:rsidR="00426A1F" w:rsidRPr="00077FAA">
        <w:rPr>
          <w:b/>
          <w:sz w:val="18"/>
          <w:szCs w:val="18"/>
        </w:rPr>
        <w:t>4</w:t>
      </w:r>
      <w:r w:rsidRPr="00077FAA">
        <w:rPr>
          <w:b/>
          <w:sz w:val="18"/>
          <w:szCs w:val="18"/>
        </w:rPr>
        <w:t>.</w:t>
      </w:r>
      <w:r w:rsidRPr="000B480F">
        <w:rPr>
          <w:sz w:val="18"/>
          <w:szCs w:val="18"/>
        </w:rPr>
        <w:t xml:space="preserve">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w:t>
      </w:r>
      <w:r w:rsidR="00655A48">
        <w:rPr>
          <w:sz w:val="18"/>
          <w:szCs w:val="18"/>
        </w:rPr>
        <w:t>Помещения</w:t>
      </w:r>
      <w:r w:rsidRPr="000B480F">
        <w:rPr>
          <w:sz w:val="18"/>
          <w:szCs w:val="18"/>
        </w:rPr>
        <w:t xml:space="preserve"> по результатам проведенных кадастровых работ, указанного в описанном в пункте 2.6. Договора сообщении Застройщика. </w:t>
      </w:r>
    </w:p>
    <w:p w:rsidR="00A34788" w:rsidRPr="000B480F" w:rsidRDefault="00A34788" w:rsidP="00077FAA">
      <w:pPr>
        <w:pStyle w:val="31"/>
        <w:spacing w:before="120"/>
        <w:ind w:firstLine="284"/>
        <w:rPr>
          <w:sz w:val="18"/>
          <w:szCs w:val="18"/>
        </w:rPr>
      </w:pPr>
      <w:r w:rsidRPr="00077FAA">
        <w:rPr>
          <w:b/>
          <w:sz w:val="18"/>
          <w:szCs w:val="18"/>
        </w:rPr>
        <w:t>3.</w:t>
      </w:r>
      <w:r w:rsidR="00426A1F" w:rsidRPr="00077FAA">
        <w:rPr>
          <w:b/>
          <w:sz w:val="18"/>
          <w:szCs w:val="18"/>
        </w:rPr>
        <w:t>5</w:t>
      </w:r>
      <w:r w:rsidRPr="00077FAA">
        <w:rPr>
          <w:b/>
          <w:sz w:val="18"/>
          <w:szCs w:val="18"/>
        </w:rPr>
        <w:t>.</w:t>
      </w:r>
      <w:r w:rsidRPr="000B480F">
        <w:rPr>
          <w:sz w:val="18"/>
          <w:szCs w:val="18"/>
        </w:rPr>
        <w:t xml:space="preserve"> В случае увеличения по данным, полученным в результате кадастровых работ, фактических размеров общей площади </w:t>
      </w:r>
      <w:r w:rsidR="00655A48">
        <w:rPr>
          <w:sz w:val="18"/>
          <w:szCs w:val="18"/>
        </w:rPr>
        <w:t>Помещения</w:t>
      </w:r>
      <w:r w:rsidRPr="000B480F">
        <w:rPr>
          <w:sz w:val="18"/>
          <w:szCs w:val="18"/>
        </w:rPr>
        <w:t xml:space="preserve">, против размеров проектной общей площади </w:t>
      </w:r>
      <w:r w:rsidR="00655A48">
        <w:rPr>
          <w:sz w:val="18"/>
          <w:szCs w:val="18"/>
        </w:rPr>
        <w:t>Помещения</w:t>
      </w:r>
      <w:r w:rsidRPr="000B480F">
        <w:rPr>
          <w:sz w:val="18"/>
          <w:szCs w:val="18"/>
        </w:rPr>
        <w:t xml:space="preserve">, указанной в </w:t>
      </w:r>
      <w:r w:rsidRPr="002E30B0">
        <w:rPr>
          <w:b/>
          <w:sz w:val="18"/>
          <w:szCs w:val="18"/>
        </w:rPr>
        <w:t>Приложении №1</w:t>
      </w:r>
      <w:r w:rsidRPr="000B480F">
        <w:rPr>
          <w:sz w:val="18"/>
          <w:szCs w:val="18"/>
        </w:rPr>
        <w:t xml:space="preserve"> к Договору, Дольщик вносит денежные средства за увеличение общей площади </w:t>
      </w:r>
      <w:r w:rsidR="00655A48">
        <w:rPr>
          <w:sz w:val="18"/>
          <w:szCs w:val="18"/>
        </w:rPr>
        <w:t>Помещения</w:t>
      </w:r>
      <w:r w:rsidRPr="000B480F">
        <w:rPr>
          <w:sz w:val="18"/>
          <w:szCs w:val="18"/>
        </w:rPr>
        <w:t xml:space="preserve"> по стоимости 1 (одного) квадратного метра, определенной в пункте 3.1. Договора, в течение 7 (семи) рабочих дней с </w:t>
      </w:r>
      <w:r w:rsidR="006B0A25" w:rsidRPr="000B480F">
        <w:rPr>
          <w:sz w:val="18"/>
          <w:szCs w:val="18"/>
        </w:rPr>
        <w:t xml:space="preserve">даты государственной </w:t>
      </w:r>
      <w:r w:rsidR="00785CDD">
        <w:rPr>
          <w:sz w:val="18"/>
          <w:szCs w:val="18"/>
        </w:rPr>
        <w:t>регистрации</w:t>
      </w:r>
      <w:r w:rsidR="006B0A25" w:rsidRPr="000B480F">
        <w:rPr>
          <w:sz w:val="18"/>
          <w:szCs w:val="18"/>
        </w:rPr>
        <w:t xml:space="preserve"> Дополнительного соглашения, указанного в п.3.8. настоящего Договора</w:t>
      </w:r>
      <w:r w:rsidRPr="000B480F">
        <w:rPr>
          <w:sz w:val="18"/>
          <w:szCs w:val="18"/>
        </w:rPr>
        <w:t>.</w:t>
      </w:r>
    </w:p>
    <w:p w:rsidR="004D5A03" w:rsidRPr="000B480F" w:rsidRDefault="00A34788" w:rsidP="00077FAA">
      <w:pPr>
        <w:pStyle w:val="31"/>
        <w:spacing w:before="120"/>
        <w:ind w:firstLine="284"/>
        <w:rPr>
          <w:sz w:val="18"/>
          <w:szCs w:val="18"/>
        </w:rPr>
      </w:pPr>
      <w:r w:rsidRPr="00077FAA">
        <w:rPr>
          <w:b/>
          <w:sz w:val="18"/>
          <w:szCs w:val="18"/>
        </w:rPr>
        <w:t>3.</w:t>
      </w:r>
      <w:r w:rsidR="00426A1F" w:rsidRPr="00077FAA">
        <w:rPr>
          <w:b/>
          <w:sz w:val="18"/>
          <w:szCs w:val="18"/>
        </w:rPr>
        <w:t>6</w:t>
      </w:r>
      <w:r w:rsidRPr="00077FAA">
        <w:rPr>
          <w:b/>
          <w:sz w:val="18"/>
          <w:szCs w:val="18"/>
        </w:rPr>
        <w:t>.</w:t>
      </w:r>
      <w:r w:rsidRPr="000B480F">
        <w:rPr>
          <w:sz w:val="18"/>
          <w:szCs w:val="18"/>
        </w:rPr>
        <w:t xml:space="preserve"> В случае уменьшения по данным, полученным в результате кадастровых работ, фактических размеров общей площади </w:t>
      </w:r>
      <w:r w:rsidR="00655A48">
        <w:rPr>
          <w:sz w:val="18"/>
          <w:szCs w:val="18"/>
        </w:rPr>
        <w:t>Помещения</w:t>
      </w:r>
      <w:r w:rsidRPr="000B480F">
        <w:rPr>
          <w:sz w:val="18"/>
          <w:szCs w:val="18"/>
        </w:rPr>
        <w:t xml:space="preserve"> против размеров проектной общей площади </w:t>
      </w:r>
      <w:r w:rsidR="00655A48">
        <w:rPr>
          <w:sz w:val="18"/>
          <w:szCs w:val="18"/>
        </w:rPr>
        <w:t>Помещения</w:t>
      </w:r>
      <w:r w:rsidRPr="000B480F">
        <w:rPr>
          <w:sz w:val="18"/>
          <w:szCs w:val="18"/>
        </w:rPr>
        <w:t xml:space="preserve">, указанной в </w:t>
      </w:r>
      <w:r w:rsidRPr="002E30B0">
        <w:rPr>
          <w:b/>
          <w:sz w:val="18"/>
          <w:szCs w:val="18"/>
        </w:rPr>
        <w:t>Приложении №1</w:t>
      </w:r>
      <w:r w:rsidRPr="000B480F">
        <w:rPr>
          <w:sz w:val="18"/>
          <w:szCs w:val="18"/>
        </w:rPr>
        <w:t xml:space="preserve"> к Договору, Застройщик возвращает Дольщику денежные средства за уменьшение общей площади </w:t>
      </w:r>
      <w:r w:rsidR="00655A48">
        <w:rPr>
          <w:sz w:val="18"/>
          <w:szCs w:val="18"/>
        </w:rPr>
        <w:t>Помещения</w:t>
      </w:r>
      <w:r w:rsidRPr="000B480F">
        <w:rPr>
          <w:sz w:val="18"/>
          <w:szCs w:val="18"/>
        </w:rPr>
        <w:t xml:space="preserve"> по стоимости 1 (одного) квадратного метра, определенной в пункте 3.1 Договора, в течение 30 (тридцати) рабочих дней с момента приема Дольщиком </w:t>
      </w:r>
      <w:r w:rsidR="00655A48">
        <w:rPr>
          <w:sz w:val="18"/>
          <w:szCs w:val="18"/>
        </w:rPr>
        <w:t>Помещения</w:t>
      </w:r>
      <w:r w:rsidRPr="000B480F">
        <w:rPr>
          <w:sz w:val="18"/>
          <w:szCs w:val="18"/>
        </w:rPr>
        <w:t xml:space="preserve"> по Передаточному акту.</w:t>
      </w:r>
    </w:p>
    <w:p w:rsidR="004D5A03" w:rsidRPr="000B480F" w:rsidRDefault="00A34788" w:rsidP="00077FAA">
      <w:pPr>
        <w:pStyle w:val="31"/>
        <w:spacing w:before="120"/>
        <w:ind w:firstLine="284"/>
        <w:rPr>
          <w:sz w:val="18"/>
          <w:szCs w:val="18"/>
        </w:rPr>
      </w:pPr>
      <w:r w:rsidRPr="00077FAA">
        <w:rPr>
          <w:b/>
          <w:sz w:val="18"/>
          <w:szCs w:val="18"/>
        </w:rPr>
        <w:t>3.</w:t>
      </w:r>
      <w:r w:rsidR="00426A1F" w:rsidRPr="00077FAA">
        <w:rPr>
          <w:b/>
          <w:sz w:val="18"/>
          <w:szCs w:val="18"/>
        </w:rPr>
        <w:t>7</w:t>
      </w:r>
      <w:r w:rsidRPr="00077FAA">
        <w:rPr>
          <w:b/>
          <w:sz w:val="18"/>
          <w:szCs w:val="18"/>
        </w:rPr>
        <w:t>.</w:t>
      </w:r>
      <w:r w:rsidRPr="000B480F">
        <w:rPr>
          <w:sz w:val="18"/>
          <w:szCs w:val="18"/>
        </w:rPr>
        <w:t xml:space="preserve"> </w:t>
      </w:r>
      <w:r w:rsidR="004D5A03" w:rsidRPr="000B480F">
        <w:rPr>
          <w:sz w:val="18"/>
          <w:szCs w:val="18"/>
        </w:rPr>
        <w:t xml:space="preserve">Стороны пришли к соглашению, что в случае увеличения (уменьшения) фактической общей площади </w:t>
      </w:r>
      <w:r w:rsidR="00655A48">
        <w:rPr>
          <w:sz w:val="18"/>
          <w:szCs w:val="18"/>
        </w:rPr>
        <w:t>Помещения</w:t>
      </w:r>
      <w:r w:rsidR="004D5A03" w:rsidRPr="000B480F">
        <w:rPr>
          <w:sz w:val="18"/>
          <w:szCs w:val="18"/>
        </w:rPr>
        <w:t xml:space="preserve"> </w:t>
      </w:r>
      <w:r w:rsidR="000F1484" w:rsidRPr="000B480F">
        <w:rPr>
          <w:sz w:val="18"/>
          <w:szCs w:val="18"/>
        </w:rPr>
        <w:t xml:space="preserve">по результатам проведенных кадастровых работ по окончанию строительства </w:t>
      </w:r>
      <w:r w:rsidR="004D5A03" w:rsidRPr="000B480F">
        <w:rPr>
          <w:sz w:val="18"/>
          <w:szCs w:val="18"/>
        </w:rPr>
        <w:t xml:space="preserve">менее чем на 2% от проектной общей площади </w:t>
      </w:r>
      <w:r w:rsidR="00655A48">
        <w:rPr>
          <w:sz w:val="18"/>
          <w:szCs w:val="18"/>
        </w:rPr>
        <w:t>Помещения</w:t>
      </w:r>
      <w:r w:rsidR="004D5A03" w:rsidRPr="000B480F">
        <w:rPr>
          <w:sz w:val="18"/>
          <w:szCs w:val="18"/>
        </w:rPr>
        <w:t>, соответствующие доплаты (выплаты) не производятся.</w:t>
      </w:r>
    </w:p>
    <w:p w:rsidR="00A34788" w:rsidRPr="000B480F" w:rsidRDefault="004D5A03" w:rsidP="00077FAA">
      <w:pPr>
        <w:pStyle w:val="31"/>
        <w:spacing w:before="120"/>
        <w:ind w:firstLine="284"/>
        <w:rPr>
          <w:sz w:val="18"/>
          <w:szCs w:val="18"/>
        </w:rPr>
      </w:pPr>
      <w:r w:rsidRPr="00077FAA">
        <w:rPr>
          <w:b/>
          <w:sz w:val="18"/>
          <w:szCs w:val="18"/>
        </w:rPr>
        <w:t>3.</w:t>
      </w:r>
      <w:r w:rsidR="00426A1F" w:rsidRPr="00077FAA">
        <w:rPr>
          <w:b/>
          <w:sz w:val="18"/>
          <w:szCs w:val="18"/>
        </w:rPr>
        <w:t>8</w:t>
      </w:r>
      <w:r w:rsidRPr="00077FAA">
        <w:rPr>
          <w:b/>
          <w:sz w:val="18"/>
          <w:szCs w:val="18"/>
        </w:rPr>
        <w:t>.</w:t>
      </w:r>
      <w:r w:rsidRPr="000B480F">
        <w:rPr>
          <w:sz w:val="18"/>
          <w:szCs w:val="18"/>
        </w:rPr>
        <w:t xml:space="preserve"> </w:t>
      </w:r>
      <w:r w:rsidR="00A34788" w:rsidRPr="000B480F">
        <w:rPr>
          <w:sz w:val="18"/>
          <w:szCs w:val="18"/>
        </w:rPr>
        <w:t>После завершения кадастровых работ и определения окончательной фактической площади помещений в Объекте</w:t>
      </w:r>
      <w:r w:rsidRPr="000B480F">
        <w:rPr>
          <w:sz w:val="18"/>
          <w:szCs w:val="18"/>
        </w:rPr>
        <w:t xml:space="preserve"> в</w:t>
      </w:r>
      <w:r w:rsidR="00A34788" w:rsidRPr="000B480F">
        <w:rPr>
          <w:sz w:val="18"/>
          <w:szCs w:val="18"/>
        </w:rPr>
        <w:t xml:space="preserve"> случае изменения Цены договора вследствие изменения размера общей площади </w:t>
      </w:r>
      <w:r w:rsidR="00655A48">
        <w:rPr>
          <w:sz w:val="18"/>
          <w:szCs w:val="18"/>
        </w:rPr>
        <w:t>Помещения</w:t>
      </w:r>
      <w:r w:rsidR="00A34788" w:rsidRPr="000B480F">
        <w:rPr>
          <w:sz w:val="18"/>
          <w:szCs w:val="18"/>
        </w:rPr>
        <w:t xml:space="preserve"> по </w:t>
      </w:r>
      <w:r w:rsidR="006248F1" w:rsidRPr="000B480F">
        <w:rPr>
          <w:sz w:val="18"/>
          <w:szCs w:val="18"/>
        </w:rPr>
        <w:t>данным, полученным</w:t>
      </w:r>
      <w:r w:rsidR="00A34788" w:rsidRPr="000B480F">
        <w:rPr>
          <w:sz w:val="18"/>
          <w:szCs w:val="18"/>
        </w:rPr>
        <w:t xml:space="preserve"> в результате кадастровых работ, по </w:t>
      </w:r>
      <w:r w:rsidR="006248F1" w:rsidRPr="000B480F">
        <w:rPr>
          <w:sz w:val="18"/>
          <w:szCs w:val="18"/>
        </w:rPr>
        <w:t>отношению к</w:t>
      </w:r>
      <w:r w:rsidR="00A34788" w:rsidRPr="000B480F">
        <w:rPr>
          <w:sz w:val="18"/>
          <w:szCs w:val="18"/>
        </w:rPr>
        <w:t xml:space="preserve"> размеру общей площади </w:t>
      </w:r>
      <w:r w:rsidR="00655A48">
        <w:rPr>
          <w:sz w:val="18"/>
          <w:szCs w:val="18"/>
        </w:rPr>
        <w:t>Помещения</w:t>
      </w:r>
      <w:r w:rsidR="006248F1" w:rsidRPr="000B480F">
        <w:rPr>
          <w:sz w:val="18"/>
          <w:szCs w:val="18"/>
        </w:rPr>
        <w:t>, указанной</w:t>
      </w:r>
      <w:r w:rsidR="00A34788" w:rsidRPr="000B480F">
        <w:rPr>
          <w:sz w:val="18"/>
          <w:szCs w:val="18"/>
        </w:rPr>
        <w:t xml:space="preserve"> в </w:t>
      </w:r>
      <w:r w:rsidR="00A34788" w:rsidRPr="002E30B0">
        <w:rPr>
          <w:b/>
          <w:sz w:val="18"/>
          <w:szCs w:val="18"/>
        </w:rPr>
        <w:t>Приложении № 1</w:t>
      </w:r>
      <w:r w:rsidR="00A34788" w:rsidRPr="000B480F">
        <w:rPr>
          <w:sz w:val="18"/>
          <w:szCs w:val="18"/>
        </w:rPr>
        <w:t xml:space="preserve"> к Договору, </w:t>
      </w:r>
      <w:r w:rsidRPr="000B480F">
        <w:rPr>
          <w:sz w:val="18"/>
          <w:szCs w:val="18"/>
        </w:rPr>
        <w:t xml:space="preserve">более чем на 2%, </w:t>
      </w:r>
      <w:r w:rsidR="00A34788" w:rsidRPr="000B480F">
        <w:rPr>
          <w:sz w:val="18"/>
          <w:szCs w:val="18"/>
        </w:rPr>
        <w:t xml:space="preserve">Стороны составляют и </w:t>
      </w:r>
      <w:r w:rsidR="006248F1" w:rsidRPr="000B480F">
        <w:rPr>
          <w:sz w:val="18"/>
          <w:szCs w:val="18"/>
        </w:rPr>
        <w:t>подписывают дополнительное</w:t>
      </w:r>
      <w:r w:rsidR="00A34788" w:rsidRPr="000B480F">
        <w:rPr>
          <w:sz w:val="18"/>
          <w:szCs w:val="18"/>
        </w:rPr>
        <w:t xml:space="preserve"> соглашение к Договору.</w:t>
      </w:r>
    </w:p>
    <w:p w:rsidR="00A34788" w:rsidRPr="000B480F" w:rsidRDefault="004D5A03" w:rsidP="00077FAA">
      <w:pPr>
        <w:pStyle w:val="31"/>
        <w:spacing w:before="120"/>
        <w:ind w:firstLine="284"/>
        <w:rPr>
          <w:sz w:val="18"/>
          <w:szCs w:val="18"/>
        </w:rPr>
      </w:pPr>
      <w:r w:rsidRPr="00077FAA">
        <w:rPr>
          <w:b/>
          <w:sz w:val="18"/>
          <w:szCs w:val="18"/>
        </w:rPr>
        <w:t>3.</w:t>
      </w:r>
      <w:r w:rsidR="00426A1F" w:rsidRPr="00077FAA">
        <w:rPr>
          <w:b/>
          <w:sz w:val="18"/>
          <w:szCs w:val="18"/>
        </w:rPr>
        <w:t>9</w:t>
      </w:r>
      <w:r w:rsidR="00A34788" w:rsidRPr="00077FAA">
        <w:rPr>
          <w:b/>
          <w:sz w:val="18"/>
          <w:szCs w:val="18"/>
        </w:rPr>
        <w:t>.</w:t>
      </w:r>
      <w:r w:rsidR="00A34788" w:rsidRPr="000B480F">
        <w:rPr>
          <w:sz w:val="18"/>
          <w:szCs w:val="18"/>
        </w:rPr>
        <w:t xml:space="preserve"> В Цену договора включена стоимость соответствующей доли в праве собственности на Общее имущество в Объекте. </w:t>
      </w:r>
    </w:p>
    <w:p w:rsidR="00A34788" w:rsidRPr="000B480F" w:rsidRDefault="00A34788" w:rsidP="00077FAA">
      <w:pPr>
        <w:pStyle w:val="31"/>
        <w:spacing w:before="120"/>
        <w:ind w:firstLine="284"/>
        <w:rPr>
          <w:sz w:val="18"/>
          <w:szCs w:val="18"/>
        </w:rPr>
      </w:pPr>
      <w:r w:rsidRPr="00077FAA">
        <w:rPr>
          <w:b/>
          <w:sz w:val="18"/>
          <w:szCs w:val="18"/>
        </w:rPr>
        <w:t>3.1</w:t>
      </w:r>
      <w:r w:rsidR="00426A1F" w:rsidRPr="00077FAA">
        <w:rPr>
          <w:b/>
          <w:sz w:val="18"/>
          <w:szCs w:val="18"/>
        </w:rPr>
        <w:t>0</w:t>
      </w:r>
      <w:r w:rsidRPr="00077FAA">
        <w:rPr>
          <w:b/>
          <w:sz w:val="18"/>
          <w:szCs w:val="18"/>
        </w:rPr>
        <w:t>.</w:t>
      </w:r>
      <w:r w:rsidRPr="000B480F">
        <w:rPr>
          <w:sz w:val="18"/>
          <w:szCs w:val="18"/>
        </w:rPr>
        <w:t xml:space="preserve"> Денежные средства по Договору перечисляются Дольщиком на расчетный счет </w:t>
      </w:r>
      <w:r w:rsidR="008F58AA" w:rsidRPr="000B480F">
        <w:rPr>
          <w:sz w:val="18"/>
          <w:szCs w:val="18"/>
        </w:rPr>
        <w:t>Застройщика</w:t>
      </w:r>
      <w:r w:rsidRPr="000B480F">
        <w:rPr>
          <w:sz w:val="18"/>
          <w:szCs w:val="18"/>
        </w:rPr>
        <w:t xml:space="preserve">, указанный в ст. 10 Договора «Адреса и реквизиты Сторон». </w:t>
      </w:r>
    </w:p>
    <w:p w:rsidR="006B0A25" w:rsidRPr="000B480F" w:rsidRDefault="000805AE" w:rsidP="00077FAA">
      <w:pPr>
        <w:pStyle w:val="a5"/>
        <w:ind w:firstLine="284"/>
        <w:rPr>
          <w:rFonts w:ascii="Times New Roman" w:hAnsi="Times New Roman"/>
          <w:sz w:val="18"/>
          <w:szCs w:val="18"/>
        </w:rPr>
      </w:pPr>
      <w:r w:rsidRPr="000B480F">
        <w:rPr>
          <w:rFonts w:ascii="Times New Roman" w:hAnsi="Times New Roman"/>
          <w:sz w:val="18"/>
          <w:szCs w:val="18"/>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В случае ненадлежащего оформления платежного документа денежные средства не будут зачтены в счет исполнения настоящего Договора.</w:t>
      </w:r>
    </w:p>
    <w:p w:rsidR="00A34788" w:rsidRPr="000B480F" w:rsidRDefault="00A34788" w:rsidP="00077FAA">
      <w:pPr>
        <w:ind w:firstLine="284"/>
        <w:jc w:val="both"/>
        <w:rPr>
          <w:sz w:val="18"/>
          <w:szCs w:val="18"/>
        </w:rPr>
      </w:pPr>
    </w:p>
    <w:p w:rsidR="00A34788" w:rsidRDefault="00A34788" w:rsidP="00A34788">
      <w:pPr>
        <w:pStyle w:val="3"/>
        <w:rPr>
          <w:bCs w:val="0"/>
          <w:sz w:val="18"/>
          <w:szCs w:val="18"/>
        </w:rPr>
      </w:pPr>
      <w:r w:rsidRPr="000B480F">
        <w:rPr>
          <w:bCs w:val="0"/>
          <w:sz w:val="18"/>
          <w:szCs w:val="18"/>
        </w:rPr>
        <w:t>Статья 4. ГАРАНТИИ КАЧЕСТВА</w:t>
      </w:r>
    </w:p>
    <w:p w:rsidR="00F258B0" w:rsidRPr="00F258B0" w:rsidRDefault="00F258B0" w:rsidP="00F258B0"/>
    <w:p w:rsidR="00A34788" w:rsidRPr="000B480F" w:rsidRDefault="00A34788" w:rsidP="004A23B3">
      <w:pPr>
        <w:ind w:firstLine="284"/>
        <w:jc w:val="both"/>
        <w:rPr>
          <w:sz w:val="18"/>
          <w:szCs w:val="18"/>
        </w:rPr>
      </w:pPr>
      <w:r w:rsidRPr="004A23B3">
        <w:rPr>
          <w:b/>
          <w:sz w:val="18"/>
          <w:szCs w:val="18"/>
        </w:rPr>
        <w:t>4.1.</w:t>
      </w:r>
      <w:r w:rsidRPr="000B480F">
        <w:rPr>
          <w:sz w:val="18"/>
          <w:szCs w:val="18"/>
        </w:rPr>
        <w:t xml:space="preserve"> Качество </w:t>
      </w:r>
      <w:r w:rsidR="00655A48">
        <w:rPr>
          <w:sz w:val="18"/>
          <w:szCs w:val="18"/>
        </w:rPr>
        <w:t>Помещения</w:t>
      </w:r>
      <w:r w:rsidRPr="000B480F">
        <w:rPr>
          <w:sz w:val="18"/>
          <w:szCs w:val="18"/>
        </w:rPr>
        <w:t xml:space="preserve"> должно соответствовать условиям, изложенным в Описании </w:t>
      </w:r>
      <w:r w:rsidR="00655A48">
        <w:rPr>
          <w:sz w:val="18"/>
          <w:szCs w:val="18"/>
        </w:rPr>
        <w:t>Помещения</w:t>
      </w:r>
      <w:r w:rsidRPr="000B480F">
        <w:rPr>
          <w:sz w:val="18"/>
          <w:szCs w:val="18"/>
        </w:rPr>
        <w:t xml:space="preserve"> (</w:t>
      </w:r>
      <w:r w:rsidRPr="002E30B0">
        <w:rPr>
          <w:b/>
          <w:sz w:val="18"/>
          <w:szCs w:val="18"/>
        </w:rPr>
        <w:t>Приложение №1</w:t>
      </w:r>
      <w:r w:rsidRPr="000B480F">
        <w:rPr>
          <w:sz w:val="18"/>
          <w:szCs w:val="18"/>
        </w:rPr>
        <w:t xml:space="preserve">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w:t>
      </w:r>
      <w:r w:rsidR="00655A48">
        <w:rPr>
          <w:sz w:val="18"/>
          <w:szCs w:val="18"/>
        </w:rPr>
        <w:t>Помещения</w:t>
      </w:r>
      <w:r w:rsidRPr="000B480F">
        <w:rPr>
          <w:sz w:val="18"/>
          <w:szCs w:val="18"/>
        </w:rPr>
        <w:t xml:space="preserve">) проектной документации, строительным нормам и правилам, требованиям технических и </w:t>
      </w:r>
      <w:r w:rsidR="004A23B3" w:rsidRPr="000B480F">
        <w:rPr>
          <w:sz w:val="18"/>
          <w:szCs w:val="18"/>
        </w:rPr>
        <w:t>градостроительных регламентов</w:t>
      </w:r>
      <w:r w:rsidRPr="000B480F">
        <w:rPr>
          <w:sz w:val="18"/>
          <w:szCs w:val="18"/>
        </w:rPr>
        <w:t>.</w:t>
      </w:r>
    </w:p>
    <w:p w:rsidR="00C830FC" w:rsidRPr="000B480F" w:rsidRDefault="00A34788" w:rsidP="004A23B3">
      <w:pPr>
        <w:spacing w:before="120"/>
        <w:ind w:firstLine="284"/>
        <w:jc w:val="both"/>
        <w:rPr>
          <w:sz w:val="18"/>
          <w:szCs w:val="18"/>
        </w:rPr>
      </w:pPr>
      <w:r w:rsidRPr="004A23B3">
        <w:rPr>
          <w:b/>
          <w:sz w:val="18"/>
          <w:szCs w:val="18"/>
        </w:rPr>
        <w:t>4.2.</w:t>
      </w:r>
      <w:r w:rsidRPr="000B480F">
        <w:rPr>
          <w:sz w:val="18"/>
          <w:szCs w:val="18"/>
        </w:rPr>
        <w:t xml:space="preserve"> </w:t>
      </w:r>
      <w:r w:rsidR="00C830FC" w:rsidRPr="000B480F">
        <w:rPr>
          <w:sz w:val="18"/>
          <w:szCs w:val="18"/>
        </w:rPr>
        <w:t xml:space="preserve">Гарантийный срок на </w:t>
      </w:r>
      <w:r w:rsidR="00655A48">
        <w:rPr>
          <w:sz w:val="18"/>
          <w:szCs w:val="18"/>
        </w:rPr>
        <w:t>Помещение</w:t>
      </w:r>
      <w:r w:rsidR="00C830FC" w:rsidRPr="000B480F">
        <w:rPr>
          <w:sz w:val="18"/>
          <w:szCs w:val="18"/>
        </w:rPr>
        <w:t xml:space="preserve"> устанавливается 5 (пять) лет. Течение гарантийного срока на </w:t>
      </w:r>
      <w:r w:rsidR="00655A48">
        <w:rPr>
          <w:sz w:val="18"/>
          <w:szCs w:val="18"/>
        </w:rPr>
        <w:t>Помещение</w:t>
      </w:r>
      <w:r w:rsidR="00C830FC" w:rsidRPr="000B480F">
        <w:rPr>
          <w:sz w:val="18"/>
          <w:szCs w:val="18"/>
        </w:rPr>
        <w:t xml:space="preserve"> начинается с момента ввода Объекта в эксплуатацию.</w:t>
      </w:r>
    </w:p>
    <w:p w:rsidR="00C830FC" w:rsidRPr="000B480F" w:rsidRDefault="00C830FC" w:rsidP="004A23B3">
      <w:pPr>
        <w:spacing w:before="120"/>
        <w:ind w:firstLine="284"/>
        <w:jc w:val="both"/>
        <w:rPr>
          <w:sz w:val="18"/>
          <w:szCs w:val="18"/>
        </w:rPr>
      </w:pPr>
      <w:r w:rsidRPr="000B480F">
        <w:rPr>
          <w:sz w:val="18"/>
          <w:szCs w:val="18"/>
        </w:rPr>
        <w:t xml:space="preserve">Гарантийный срок на технологическое и инженерное оборудование, входящее в состав </w:t>
      </w:r>
      <w:r w:rsidR="007927E7" w:rsidRPr="000B480F">
        <w:rPr>
          <w:sz w:val="18"/>
          <w:szCs w:val="18"/>
        </w:rPr>
        <w:t>объекта</w:t>
      </w:r>
      <w:r w:rsidR="007927E7">
        <w:rPr>
          <w:sz w:val="18"/>
          <w:szCs w:val="18"/>
        </w:rPr>
        <w:t xml:space="preserve"> </w:t>
      </w:r>
      <w:r w:rsidR="007927E7" w:rsidRPr="000B480F">
        <w:rPr>
          <w:sz w:val="18"/>
          <w:szCs w:val="18"/>
        </w:rPr>
        <w:t>долевого строительства,</w:t>
      </w:r>
      <w:r w:rsidRPr="000B480F">
        <w:rPr>
          <w:sz w:val="18"/>
          <w:szCs w:val="18"/>
        </w:rPr>
        <w:t xml:space="preserve">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2A75D4" w:rsidRPr="000B480F" w:rsidRDefault="00A34788" w:rsidP="004A23B3">
      <w:pPr>
        <w:spacing w:before="120"/>
        <w:ind w:firstLine="284"/>
        <w:jc w:val="both"/>
        <w:rPr>
          <w:rFonts w:eastAsiaTheme="minorHAnsi"/>
          <w:sz w:val="18"/>
          <w:szCs w:val="18"/>
          <w:lang w:eastAsia="en-US"/>
        </w:rPr>
      </w:pPr>
      <w:r w:rsidRPr="004A23B3">
        <w:rPr>
          <w:b/>
          <w:sz w:val="18"/>
          <w:szCs w:val="18"/>
        </w:rPr>
        <w:t>4.3.</w:t>
      </w:r>
      <w:r w:rsidRPr="000B480F">
        <w:rPr>
          <w:sz w:val="18"/>
          <w:szCs w:val="18"/>
        </w:rPr>
        <w:t xml:space="preserve"> </w:t>
      </w:r>
      <w:r w:rsidR="002A75D4" w:rsidRPr="000B480F">
        <w:rPr>
          <w:rFonts w:eastAsiaTheme="minorHAnsi"/>
          <w:sz w:val="18"/>
          <w:szCs w:val="18"/>
          <w:lang w:eastAsia="en-US"/>
        </w:rPr>
        <w:t>Застройщик несет ответственност</w:t>
      </w:r>
      <w:r w:rsidR="0083277D" w:rsidRPr="000B480F">
        <w:rPr>
          <w:rFonts w:eastAsiaTheme="minorHAnsi"/>
          <w:sz w:val="18"/>
          <w:szCs w:val="18"/>
          <w:lang w:eastAsia="en-US"/>
        </w:rPr>
        <w:t>ь</w:t>
      </w:r>
      <w:r w:rsidR="002A75D4" w:rsidRPr="000B480F">
        <w:rPr>
          <w:rFonts w:eastAsiaTheme="minorHAnsi"/>
          <w:sz w:val="18"/>
          <w:szCs w:val="18"/>
          <w:lang w:eastAsia="en-US"/>
        </w:rPr>
        <w:t xml:space="preserve">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A75D4" w:rsidRPr="000B480F" w:rsidRDefault="002A75D4" w:rsidP="00A34788">
      <w:pPr>
        <w:ind w:left="284" w:hanging="284"/>
        <w:jc w:val="both"/>
        <w:rPr>
          <w:sz w:val="18"/>
          <w:szCs w:val="18"/>
        </w:rPr>
      </w:pPr>
    </w:p>
    <w:p w:rsidR="00A34788" w:rsidRDefault="00A34788" w:rsidP="00A34788">
      <w:pPr>
        <w:pStyle w:val="1"/>
        <w:ind w:firstLine="0"/>
        <w:rPr>
          <w:rFonts w:ascii="Times New Roman" w:hAnsi="Times New Roman"/>
          <w:caps w:val="0"/>
          <w:sz w:val="18"/>
          <w:szCs w:val="18"/>
        </w:rPr>
      </w:pPr>
      <w:r w:rsidRPr="000B480F">
        <w:rPr>
          <w:rFonts w:ascii="Times New Roman" w:hAnsi="Times New Roman"/>
          <w:caps w:val="0"/>
          <w:sz w:val="18"/>
          <w:szCs w:val="18"/>
        </w:rPr>
        <w:t>Статья 5. ПРАВА И ОБЯЗАННОСТИ СТОРОН</w:t>
      </w:r>
    </w:p>
    <w:p w:rsidR="00F258B0" w:rsidRPr="00F258B0" w:rsidRDefault="00F258B0" w:rsidP="00F258B0"/>
    <w:p w:rsidR="00A34788" w:rsidRPr="000B480F" w:rsidRDefault="00A34788" w:rsidP="004A23B3">
      <w:pPr>
        <w:widowControl w:val="0"/>
        <w:spacing w:line="260" w:lineRule="exact"/>
        <w:ind w:firstLine="284"/>
        <w:jc w:val="both"/>
        <w:rPr>
          <w:sz w:val="18"/>
          <w:szCs w:val="18"/>
        </w:rPr>
      </w:pPr>
      <w:r w:rsidRPr="004A23B3">
        <w:rPr>
          <w:b/>
          <w:sz w:val="18"/>
          <w:szCs w:val="18"/>
        </w:rPr>
        <w:t>5.1.</w:t>
      </w:r>
      <w:r w:rsidRPr="000B480F">
        <w:rPr>
          <w:sz w:val="18"/>
          <w:szCs w:val="18"/>
        </w:rPr>
        <w:t xml:space="preserve"> Застройщик обязан:</w:t>
      </w:r>
    </w:p>
    <w:p w:rsidR="00A34788" w:rsidRPr="000B480F" w:rsidRDefault="00A34788" w:rsidP="004A23B3">
      <w:pPr>
        <w:ind w:firstLine="284"/>
        <w:jc w:val="both"/>
        <w:rPr>
          <w:sz w:val="18"/>
          <w:szCs w:val="18"/>
        </w:rPr>
      </w:pPr>
      <w:r w:rsidRPr="004A23B3">
        <w:rPr>
          <w:b/>
          <w:sz w:val="18"/>
          <w:szCs w:val="18"/>
        </w:rPr>
        <w:t>5.1.1.</w:t>
      </w:r>
      <w:r w:rsidRPr="000B480F">
        <w:rPr>
          <w:sz w:val="18"/>
          <w:szCs w:val="18"/>
        </w:rPr>
        <w:t xml:space="preserve">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услуг по страхованию гражданской ответственности Застройщика за неисполнение или ненадлежащее исполнение обязательств по передаче </w:t>
      </w:r>
      <w:r w:rsidR="00655A48">
        <w:rPr>
          <w:sz w:val="18"/>
          <w:szCs w:val="18"/>
        </w:rPr>
        <w:t>Помещения</w:t>
      </w:r>
      <w:r w:rsidRPr="000B480F">
        <w:rPr>
          <w:sz w:val="18"/>
          <w:szCs w:val="18"/>
        </w:rPr>
        <w:t xml:space="preserve"> Дольщику,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A34788" w:rsidRPr="000B480F" w:rsidRDefault="00A34788" w:rsidP="004A23B3">
      <w:pPr>
        <w:ind w:firstLine="284"/>
        <w:jc w:val="both"/>
        <w:rPr>
          <w:sz w:val="18"/>
          <w:szCs w:val="18"/>
        </w:rPr>
      </w:pPr>
      <w:r w:rsidRPr="004A23B3">
        <w:rPr>
          <w:b/>
          <w:sz w:val="18"/>
          <w:szCs w:val="18"/>
        </w:rPr>
        <w:t>5.1.2.</w:t>
      </w:r>
      <w:r w:rsidRPr="000B480F">
        <w:rPr>
          <w:sz w:val="18"/>
          <w:szCs w:val="18"/>
        </w:rPr>
        <w:t xml:space="preserve">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A34788" w:rsidRPr="000B480F" w:rsidRDefault="00A34788" w:rsidP="004A23B3">
      <w:pPr>
        <w:ind w:firstLine="284"/>
        <w:jc w:val="both"/>
        <w:rPr>
          <w:sz w:val="18"/>
          <w:szCs w:val="18"/>
        </w:rPr>
      </w:pPr>
      <w:r w:rsidRPr="007C2682">
        <w:rPr>
          <w:b/>
          <w:sz w:val="18"/>
          <w:szCs w:val="18"/>
        </w:rPr>
        <w:t>5.1.3.</w:t>
      </w:r>
      <w:r w:rsidRPr="000B480F">
        <w:rPr>
          <w:sz w:val="18"/>
          <w:szCs w:val="18"/>
        </w:rPr>
        <w:t xml:space="preserve">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BF2842" w:rsidRPr="000B480F" w:rsidRDefault="00A34788" w:rsidP="004A23B3">
      <w:pPr>
        <w:ind w:firstLine="284"/>
        <w:jc w:val="both"/>
        <w:rPr>
          <w:rFonts w:eastAsiaTheme="minorHAnsi"/>
          <w:sz w:val="18"/>
          <w:szCs w:val="18"/>
          <w:lang w:eastAsia="en-US"/>
        </w:rPr>
      </w:pPr>
      <w:r w:rsidRPr="007C2682">
        <w:rPr>
          <w:b/>
          <w:sz w:val="18"/>
          <w:szCs w:val="18"/>
        </w:rPr>
        <w:t>5.1.4.</w:t>
      </w:r>
      <w:r w:rsidRPr="000B480F">
        <w:rPr>
          <w:sz w:val="18"/>
          <w:szCs w:val="18"/>
        </w:rPr>
        <w:t xml:space="preserve">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w:t>
      </w:r>
      <w:r w:rsidR="00655A48">
        <w:rPr>
          <w:sz w:val="18"/>
          <w:szCs w:val="18"/>
        </w:rPr>
        <w:t>Помещение</w:t>
      </w:r>
      <w:r w:rsidRPr="000B480F">
        <w:rPr>
          <w:sz w:val="18"/>
          <w:szCs w:val="18"/>
        </w:rPr>
        <w:t xml:space="preserve"> в срок, определенный в </w:t>
      </w:r>
      <w:r w:rsidR="00636596" w:rsidRPr="000B480F">
        <w:rPr>
          <w:sz w:val="18"/>
          <w:szCs w:val="18"/>
        </w:rPr>
        <w:t xml:space="preserve">сообщении, </w:t>
      </w:r>
      <w:r w:rsidRPr="000B480F">
        <w:rPr>
          <w:sz w:val="18"/>
          <w:szCs w:val="18"/>
        </w:rPr>
        <w:t>указанном в пункте 2.6. Договора.</w:t>
      </w:r>
      <w:r w:rsidR="00BF2842" w:rsidRPr="000B480F">
        <w:rPr>
          <w:sz w:val="18"/>
          <w:szCs w:val="18"/>
        </w:rPr>
        <w:t xml:space="preserve"> </w:t>
      </w:r>
      <w:r w:rsidR="00BF2842" w:rsidRPr="000B480F">
        <w:rPr>
          <w:rFonts w:eastAsiaTheme="minorHAnsi"/>
          <w:sz w:val="18"/>
          <w:szCs w:val="18"/>
          <w:lang w:eastAsia="en-US"/>
        </w:rPr>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A34788" w:rsidRPr="000B480F" w:rsidRDefault="00A34788" w:rsidP="004A23B3">
      <w:pPr>
        <w:ind w:firstLine="284"/>
        <w:jc w:val="both"/>
        <w:rPr>
          <w:sz w:val="18"/>
          <w:szCs w:val="18"/>
        </w:rPr>
      </w:pPr>
      <w:r w:rsidRPr="007C2682">
        <w:rPr>
          <w:b/>
          <w:sz w:val="18"/>
          <w:szCs w:val="18"/>
        </w:rPr>
        <w:t>5.1.5.</w:t>
      </w:r>
      <w:r w:rsidRPr="000B480F">
        <w:rPr>
          <w:sz w:val="18"/>
          <w:szCs w:val="18"/>
        </w:rPr>
        <w:t xml:space="preserve"> Обеспечить качество </w:t>
      </w:r>
      <w:r w:rsidR="00655A48">
        <w:rPr>
          <w:sz w:val="18"/>
          <w:szCs w:val="18"/>
        </w:rPr>
        <w:t>Помещения</w:t>
      </w:r>
      <w:r w:rsidRPr="000B480F">
        <w:rPr>
          <w:sz w:val="18"/>
          <w:szCs w:val="18"/>
        </w:rPr>
        <w:t xml:space="preserve"> в соответствии с пунктом 4.1. Договора.</w:t>
      </w:r>
    </w:p>
    <w:p w:rsidR="00A34788" w:rsidRPr="000B480F" w:rsidRDefault="00A34788" w:rsidP="004A23B3">
      <w:pPr>
        <w:ind w:firstLine="284"/>
        <w:jc w:val="both"/>
        <w:rPr>
          <w:sz w:val="18"/>
          <w:szCs w:val="18"/>
        </w:rPr>
      </w:pPr>
      <w:r w:rsidRPr="007C2682">
        <w:rPr>
          <w:b/>
          <w:sz w:val="18"/>
          <w:szCs w:val="18"/>
        </w:rPr>
        <w:t>5.1.6.</w:t>
      </w:r>
      <w:r w:rsidRPr="000B480F">
        <w:rPr>
          <w:sz w:val="18"/>
          <w:szCs w:val="18"/>
        </w:rPr>
        <w:t xml:space="preserve">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w:t>
      </w:r>
      <w:r w:rsidR="00655A48">
        <w:rPr>
          <w:sz w:val="18"/>
          <w:szCs w:val="18"/>
        </w:rPr>
        <w:t>Помещения</w:t>
      </w:r>
      <w:r w:rsidRPr="000B480F">
        <w:rPr>
          <w:sz w:val="18"/>
          <w:szCs w:val="18"/>
        </w:rPr>
        <w:t>.</w:t>
      </w:r>
    </w:p>
    <w:p w:rsidR="00A34788" w:rsidRPr="000B480F" w:rsidRDefault="00A34788" w:rsidP="004A23B3">
      <w:pPr>
        <w:ind w:firstLine="284"/>
        <w:jc w:val="both"/>
        <w:rPr>
          <w:sz w:val="18"/>
          <w:szCs w:val="18"/>
        </w:rPr>
      </w:pPr>
      <w:r w:rsidRPr="007C2682">
        <w:rPr>
          <w:b/>
          <w:sz w:val="18"/>
          <w:szCs w:val="18"/>
        </w:rPr>
        <w:t>5.1.7.</w:t>
      </w:r>
      <w:r w:rsidRPr="000B480F">
        <w:rPr>
          <w:sz w:val="18"/>
          <w:szCs w:val="18"/>
        </w:rPr>
        <w:t xml:space="preserve"> Осуществлять целевое использование денежных средств, уплачиваемых Дольщиком по Договору.</w:t>
      </w:r>
    </w:p>
    <w:p w:rsidR="00A34788" w:rsidRPr="000B480F" w:rsidRDefault="00A34788" w:rsidP="004A23B3">
      <w:pPr>
        <w:ind w:firstLine="284"/>
        <w:jc w:val="both"/>
        <w:rPr>
          <w:sz w:val="18"/>
          <w:szCs w:val="18"/>
        </w:rPr>
      </w:pPr>
      <w:r w:rsidRPr="007C2682">
        <w:rPr>
          <w:b/>
          <w:sz w:val="18"/>
          <w:szCs w:val="18"/>
        </w:rPr>
        <w:t>5.1.8.</w:t>
      </w:r>
      <w:r w:rsidRPr="000B480F">
        <w:rPr>
          <w:sz w:val="18"/>
          <w:szCs w:val="18"/>
        </w:rPr>
        <w:t xml:space="preserve"> Нести риски случайной гибели или случайного повреждения </w:t>
      </w:r>
      <w:r w:rsidR="00655A48">
        <w:rPr>
          <w:sz w:val="18"/>
          <w:szCs w:val="18"/>
        </w:rPr>
        <w:t>Помещения</w:t>
      </w:r>
      <w:r w:rsidRPr="000B480F">
        <w:rPr>
          <w:sz w:val="18"/>
          <w:szCs w:val="18"/>
        </w:rPr>
        <w:t xml:space="preserve"> до момента подписания Сторонами Передаточного акта на </w:t>
      </w:r>
      <w:r w:rsidR="00655A48">
        <w:rPr>
          <w:sz w:val="18"/>
          <w:szCs w:val="18"/>
        </w:rPr>
        <w:t>Помещение</w:t>
      </w:r>
      <w:r w:rsidRPr="000B480F">
        <w:rPr>
          <w:sz w:val="18"/>
          <w:szCs w:val="18"/>
        </w:rPr>
        <w:t xml:space="preserve"> или составления одностороннего Передаточного акта в случаях, предусмотренных пунктом 2.12. Договора.</w:t>
      </w:r>
    </w:p>
    <w:p w:rsidR="00A34788" w:rsidRPr="000B480F" w:rsidRDefault="00A34788" w:rsidP="004A23B3">
      <w:pPr>
        <w:ind w:firstLine="284"/>
        <w:jc w:val="both"/>
        <w:rPr>
          <w:sz w:val="18"/>
          <w:szCs w:val="18"/>
        </w:rPr>
      </w:pPr>
      <w:r w:rsidRPr="007C2682">
        <w:rPr>
          <w:b/>
          <w:sz w:val="18"/>
          <w:szCs w:val="18"/>
        </w:rPr>
        <w:t>5.1.9.</w:t>
      </w:r>
      <w:r w:rsidRPr="000B480F">
        <w:rPr>
          <w:sz w:val="18"/>
          <w:szCs w:val="18"/>
        </w:rPr>
        <w:t xml:space="preserve">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w:t>
      </w:r>
      <w:r w:rsidR="00785CDD">
        <w:rPr>
          <w:sz w:val="18"/>
          <w:szCs w:val="18"/>
        </w:rPr>
        <w:t>права собственности на полученное</w:t>
      </w:r>
      <w:r w:rsidRPr="000B480F">
        <w:rPr>
          <w:sz w:val="18"/>
          <w:szCs w:val="18"/>
        </w:rPr>
        <w:t xml:space="preserve"> по Договору </w:t>
      </w:r>
      <w:r w:rsidR="00655A48">
        <w:rPr>
          <w:sz w:val="18"/>
          <w:szCs w:val="18"/>
        </w:rPr>
        <w:t>Помещение</w:t>
      </w:r>
      <w:r w:rsidRPr="000B480F">
        <w:rPr>
          <w:sz w:val="18"/>
          <w:szCs w:val="18"/>
        </w:rPr>
        <w:t xml:space="preserve">, после надлежащего исполнения Дольщиком обязательств по уплате Цены договора в соответствии с условиями, изложенными в </w:t>
      </w:r>
      <w:r w:rsidR="00BF250E" w:rsidRPr="00BF250E">
        <w:rPr>
          <w:sz w:val="18"/>
          <w:szCs w:val="18"/>
        </w:rPr>
        <w:t>статье</w:t>
      </w:r>
      <w:r w:rsidRPr="00BF250E">
        <w:rPr>
          <w:sz w:val="18"/>
          <w:szCs w:val="18"/>
        </w:rPr>
        <w:t xml:space="preserve"> </w:t>
      </w:r>
      <w:r w:rsidRPr="000B480F">
        <w:rPr>
          <w:sz w:val="18"/>
          <w:szCs w:val="18"/>
        </w:rPr>
        <w:t>3 Договора.</w:t>
      </w:r>
    </w:p>
    <w:p w:rsidR="00A34788" w:rsidRPr="000B480F" w:rsidRDefault="00A34788" w:rsidP="004A23B3">
      <w:pPr>
        <w:ind w:firstLine="284"/>
        <w:jc w:val="both"/>
        <w:rPr>
          <w:sz w:val="18"/>
          <w:szCs w:val="18"/>
        </w:rPr>
      </w:pPr>
      <w:r w:rsidRPr="000B480F">
        <w:rPr>
          <w:sz w:val="18"/>
          <w:szCs w:val="18"/>
        </w:rPr>
        <w:t xml:space="preserve">Оказание услуг по государственной регистрации права собственности Дольщика на </w:t>
      </w:r>
      <w:r w:rsidR="00655A48">
        <w:rPr>
          <w:sz w:val="18"/>
          <w:szCs w:val="18"/>
        </w:rPr>
        <w:t>Помещение</w:t>
      </w:r>
      <w:r w:rsidRPr="000B480F">
        <w:rPr>
          <w:sz w:val="18"/>
          <w:szCs w:val="18"/>
        </w:rPr>
        <w:t xml:space="preserve"> может быть осуществлено Застройщиком за отдельную плату по дополнительному соглашению с Дольщиком.</w:t>
      </w:r>
    </w:p>
    <w:p w:rsidR="00A34788" w:rsidRPr="000B480F" w:rsidRDefault="00A34788" w:rsidP="004A23B3">
      <w:pPr>
        <w:ind w:firstLine="284"/>
        <w:jc w:val="both"/>
        <w:rPr>
          <w:sz w:val="18"/>
          <w:szCs w:val="18"/>
        </w:rPr>
      </w:pPr>
      <w:r w:rsidRPr="000B480F">
        <w:rPr>
          <w:noProof/>
          <w:sz w:val="18"/>
          <w:szCs w:val="18"/>
        </w:rPr>
        <w:t xml:space="preserve">Дольщик самостоятельно оплачивает государственную пошлину за государственную регистрацию его права собственности на </w:t>
      </w:r>
      <w:r w:rsidR="00655A48">
        <w:rPr>
          <w:noProof/>
          <w:sz w:val="18"/>
          <w:szCs w:val="18"/>
        </w:rPr>
        <w:t>Помещение</w:t>
      </w:r>
      <w:r w:rsidRPr="000B480F">
        <w:rPr>
          <w:noProof/>
          <w:sz w:val="18"/>
          <w:szCs w:val="18"/>
        </w:rPr>
        <w:t>.</w:t>
      </w:r>
    </w:p>
    <w:p w:rsidR="00A34788" w:rsidRPr="000B480F" w:rsidRDefault="00A34788" w:rsidP="004A23B3">
      <w:pPr>
        <w:spacing w:before="120"/>
        <w:ind w:firstLine="284"/>
        <w:jc w:val="both"/>
        <w:rPr>
          <w:sz w:val="18"/>
          <w:szCs w:val="18"/>
        </w:rPr>
      </w:pPr>
      <w:r w:rsidRPr="00BF250E">
        <w:rPr>
          <w:b/>
          <w:sz w:val="18"/>
          <w:szCs w:val="18"/>
        </w:rPr>
        <w:t>5.2.</w:t>
      </w:r>
      <w:r w:rsidRPr="000B480F">
        <w:rPr>
          <w:sz w:val="18"/>
          <w:szCs w:val="18"/>
        </w:rPr>
        <w:t xml:space="preserve"> Застройщик вправе:</w:t>
      </w:r>
    </w:p>
    <w:p w:rsidR="00A34788" w:rsidRPr="000B480F" w:rsidRDefault="00A34788" w:rsidP="004A23B3">
      <w:pPr>
        <w:ind w:firstLine="284"/>
        <w:jc w:val="both"/>
        <w:rPr>
          <w:sz w:val="18"/>
          <w:szCs w:val="18"/>
        </w:rPr>
      </w:pPr>
      <w:r w:rsidRPr="00BF250E">
        <w:rPr>
          <w:b/>
          <w:sz w:val="18"/>
          <w:szCs w:val="18"/>
        </w:rPr>
        <w:t>5.2.1.</w:t>
      </w:r>
      <w:r w:rsidRPr="000B480F">
        <w:rPr>
          <w:sz w:val="18"/>
          <w:szCs w:val="18"/>
        </w:rPr>
        <w:t xml:space="preserve"> В одностороннем порядке отказаться от передачи </w:t>
      </w:r>
      <w:r w:rsidR="00655A48">
        <w:rPr>
          <w:sz w:val="18"/>
          <w:szCs w:val="18"/>
        </w:rPr>
        <w:t>Помещения</w:t>
      </w:r>
      <w:r w:rsidRPr="000B480F">
        <w:rPr>
          <w:sz w:val="18"/>
          <w:szCs w:val="18"/>
        </w:rPr>
        <w:t xml:space="preserve"> Дольщику в соответствии с пунктом 2.11. Договора.</w:t>
      </w:r>
    </w:p>
    <w:p w:rsidR="00A34788" w:rsidRPr="000B480F" w:rsidRDefault="00A34788" w:rsidP="004A23B3">
      <w:pPr>
        <w:ind w:firstLine="284"/>
        <w:jc w:val="both"/>
        <w:rPr>
          <w:sz w:val="18"/>
          <w:szCs w:val="18"/>
        </w:rPr>
      </w:pPr>
      <w:r w:rsidRPr="00BF250E">
        <w:rPr>
          <w:b/>
          <w:sz w:val="18"/>
          <w:szCs w:val="18"/>
        </w:rPr>
        <w:t>5.2.2.</w:t>
      </w:r>
      <w:r w:rsidRPr="000B480F">
        <w:rPr>
          <w:sz w:val="18"/>
          <w:szCs w:val="18"/>
        </w:rPr>
        <w:t xml:space="preserve"> Составить односторонний Передаточный акт на </w:t>
      </w:r>
      <w:r w:rsidR="00655A48">
        <w:rPr>
          <w:sz w:val="18"/>
          <w:szCs w:val="18"/>
        </w:rPr>
        <w:t>Помещение</w:t>
      </w:r>
      <w:r w:rsidRPr="000B480F">
        <w:rPr>
          <w:sz w:val="18"/>
          <w:szCs w:val="18"/>
        </w:rPr>
        <w:t xml:space="preserve"> в случаях, указанных в пункте 2.12. Договора.</w:t>
      </w:r>
    </w:p>
    <w:p w:rsidR="00A34788" w:rsidRPr="000B480F" w:rsidRDefault="00A34788" w:rsidP="004A23B3">
      <w:pPr>
        <w:ind w:firstLine="284"/>
        <w:jc w:val="both"/>
        <w:rPr>
          <w:sz w:val="18"/>
          <w:szCs w:val="18"/>
        </w:rPr>
      </w:pPr>
      <w:r w:rsidRPr="00BF250E">
        <w:rPr>
          <w:b/>
          <w:sz w:val="18"/>
          <w:szCs w:val="18"/>
        </w:rPr>
        <w:t>5.2.3.</w:t>
      </w:r>
      <w:r w:rsidRPr="000B480F">
        <w:rPr>
          <w:sz w:val="18"/>
          <w:szCs w:val="18"/>
        </w:rPr>
        <w:t xml:space="preserve"> Отказаться </w:t>
      </w:r>
      <w:r w:rsidR="00BF250E" w:rsidRPr="000B480F">
        <w:rPr>
          <w:sz w:val="18"/>
          <w:szCs w:val="18"/>
        </w:rPr>
        <w:t>от исполнения</w:t>
      </w:r>
      <w:r w:rsidRPr="000B480F">
        <w:rPr>
          <w:sz w:val="18"/>
          <w:szCs w:val="18"/>
        </w:rPr>
        <w:t xml:space="preserve">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A34788" w:rsidRPr="000B480F" w:rsidRDefault="00A34788" w:rsidP="004A23B3">
      <w:pPr>
        <w:autoSpaceDE w:val="0"/>
        <w:autoSpaceDN w:val="0"/>
        <w:adjustRightInd w:val="0"/>
        <w:ind w:firstLine="284"/>
        <w:jc w:val="both"/>
        <w:rPr>
          <w:sz w:val="18"/>
          <w:szCs w:val="18"/>
        </w:rPr>
      </w:pPr>
      <w:r w:rsidRPr="00BF250E">
        <w:rPr>
          <w:b/>
          <w:sz w:val="18"/>
          <w:szCs w:val="18"/>
        </w:rPr>
        <w:t>5.2.3.1.</w:t>
      </w:r>
      <w:r w:rsidRPr="000B480F">
        <w:rPr>
          <w:sz w:val="18"/>
          <w:szCs w:val="18"/>
        </w:rPr>
        <w:t xml:space="preserve">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A34788" w:rsidRPr="000B480F" w:rsidRDefault="00A34788" w:rsidP="004A23B3">
      <w:pPr>
        <w:autoSpaceDE w:val="0"/>
        <w:autoSpaceDN w:val="0"/>
        <w:adjustRightInd w:val="0"/>
        <w:ind w:firstLine="284"/>
        <w:jc w:val="both"/>
        <w:rPr>
          <w:sz w:val="18"/>
          <w:szCs w:val="18"/>
        </w:rPr>
      </w:pPr>
      <w:r w:rsidRPr="00BF250E">
        <w:rPr>
          <w:b/>
          <w:sz w:val="18"/>
          <w:szCs w:val="18"/>
        </w:rPr>
        <w:t>5.2.3.2.</w:t>
      </w:r>
      <w:r w:rsidRPr="000B480F">
        <w:rPr>
          <w:sz w:val="18"/>
          <w:szCs w:val="18"/>
        </w:rPr>
        <w:t xml:space="preserve"> в случае просрочки внесения любого из </w:t>
      </w:r>
      <w:r w:rsidR="00BF250E" w:rsidRPr="000B480F">
        <w:rPr>
          <w:sz w:val="18"/>
          <w:szCs w:val="18"/>
        </w:rPr>
        <w:t>платежей в</w:t>
      </w:r>
      <w:r w:rsidRPr="000B480F">
        <w:rPr>
          <w:sz w:val="18"/>
          <w:szCs w:val="18"/>
        </w:rPr>
        <w:t xml:space="preserve"> соответствии с Графиком уплаты Цены договора в течение более чем двух месяцев.</w:t>
      </w:r>
    </w:p>
    <w:p w:rsidR="00A34788" w:rsidRPr="000B480F" w:rsidRDefault="00A34788" w:rsidP="004A23B3">
      <w:pPr>
        <w:ind w:firstLine="284"/>
        <w:jc w:val="both"/>
        <w:rPr>
          <w:sz w:val="18"/>
          <w:szCs w:val="18"/>
        </w:rPr>
      </w:pPr>
      <w:r w:rsidRPr="00BF250E">
        <w:rPr>
          <w:b/>
          <w:sz w:val="18"/>
          <w:szCs w:val="18"/>
        </w:rPr>
        <w:t>5.2.4.</w:t>
      </w:r>
      <w:r w:rsidRPr="000B480F">
        <w:rPr>
          <w:sz w:val="18"/>
          <w:szCs w:val="18"/>
        </w:rPr>
        <w:t xml:space="preserve">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A34788" w:rsidRPr="000B480F" w:rsidRDefault="00A34788" w:rsidP="004A23B3">
      <w:pPr>
        <w:ind w:firstLine="284"/>
        <w:jc w:val="both"/>
        <w:rPr>
          <w:sz w:val="18"/>
          <w:szCs w:val="18"/>
        </w:rPr>
      </w:pPr>
      <w:r w:rsidRPr="00BF250E">
        <w:rPr>
          <w:b/>
          <w:sz w:val="18"/>
          <w:szCs w:val="18"/>
        </w:rPr>
        <w:t>5.2.5.</w:t>
      </w:r>
      <w:r w:rsidRPr="000B480F">
        <w:rPr>
          <w:sz w:val="18"/>
          <w:szCs w:val="18"/>
        </w:rPr>
        <w:t xml:space="preserve"> Досрочно исполнить обязанность по передаче </w:t>
      </w:r>
      <w:r w:rsidR="00655A48">
        <w:rPr>
          <w:sz w:val="18"/>
          <w:szCs w:val="18"/>
        </w:rPr>
        <w:t>Помещения</w:t>
      </w:r>
      <w:r w:rsidRPr="000B480F">
        <w:rPr>
          <w:sz w:val="18"/>
          <w:szCs w:val="18"/>
        </w:rPr>
        <w:t xml:space="preserve"> Дольщику с соблюдением условий передачи </w:t>
      </w:r>
      <w:r w:rsidR="00655A48">
        <w:rPr>
          <w:sz w:val="18"/>
          <w:szCs w:val="18"/>
        </w:rPr>
        <w:t>Помещения</w:t>
      </w:r>
      <w:r w:rsidRPr="000B480F">
        <w:rPr>
          <w:sz w:val="18"/>
          <w:szCs w:val="18"/>
        </w:rPr>
        <w:t>, предусмотренных п. 2.6. настоящего Договора.</w:t>
      </w:r>
    </w:p>
    <w:p w:rsidR="00A34788" w:rsidRPr="000B480F" w:rsidRDefault="00A34788" w:rsidP="004A23B3">
      <w:pPr>
        <w:ind w:firstLine="284"/>
        <w:jc w:val="both"/>
        <w:rPr>
          <w:sz w:val="18"/>
          <w:szCs w:val="18"/>
        </w:rPr>
      </w:pPr>
      <w:r w:rsidRPr="00BF250E">
        <w:rPr>
          <w:b/>
          <w:sz w:val="18"/>
          <w:szCs w:val="18"/>
        </w:rPr>
        <w:t>5.2.6.</w:t>
      </w:r>
      <w:r w:rsidRPr="000B480F">
        <w:rPr>
          <w:sz w:val="18"/>
          <w:szCs w:val="18"/>
        </w:rPr>
        <w:t xml:space="preserve">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A34788" w:rsidRPr="000B480F" w:rsidRDefault="00A34788" w:rsidP="004A23B3">
      <w:pPr>
        <w:ind w:firstLine="284"/>
        <w:jc w:val="both"/>
        <w:rPr>
          <w:sz w:val="18"/>
          <w:szCs w:val="18"/>
        </w:rPr>
      </w:pPr>
      <w:r w:rsidRPr="00BF250E">
        <w:rPr>
          <w:b/>
          <w:sz w:val="18"/>
          <w:szCs w:val="18"/>
        </w:rPr>
        <w:t>5.2.7.</w:t>
      </w:r>
      <w:r w:rsidRPr="000B480F">
        <w:rPr>
          <w:sz w:val="18"/>
          <w:szCs w:val="18"/>
        </w:rPr>
        <w:t xml:space="preserve">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w:t>
      </w:r>
      <w:r w:rsidR="00655A48">
        <w:rPr>
          <w:sz w:val="18"/>
          <w:szCs w:val="18"/>
        </w:rPr>
        <w:t>Помещение</w:t>
      </w:r>
      <w:r w:rsidRPr="000B480F">
        <w:rPr>
          <w:sz w:val="18"/>
          <w:szCs w:val="18"/>
        </w:rPr>
        <w:t xml:space="preserve"> в срок, определенный в сообщении, направленном Застройщиком в соответствии с условиями п. 2.6. Договора.</w:t>
      </w:r>
    </w:p>
    <w:p w:rsidR="00A34788" w:rsidRPr="000B480F" w:rsidRDefault="00A34788" w:rsidP="004A23B3">
      <w:pPr>
        <w:ind w:firstLine="284"/>
        <w:jc w:val="both"/>
        <w:rPr>
          <w:sz w:val="18"/>
          <w:szCs w:val="18"/>
        </w:rPr>
      </w:pPr>
      <w:r w:rsidRPr="00BF250E">
        <w:rPr>
          <w:b/>
          <w:sz w:val="18"/>
          <w:szCs w:val="18"/>
        </w:rPr>
        <w:t>5.3.</w:t>
      </w:r>
      <w:r w:rsidRPr="000B480F">
        <w:rPr>
          <w:sz w:val="18"/>
          <w:szCs w:val="18"/>
        </w:rPr>
        <w:t xml:space="preserve"> Дольщик обязан:</w:t>
      </w:r>
    </w:p>
    <w:p w:rsidR="00A34788" w:rsidRPr="000B480F" w:rsidRDefault="00A34788" w:rsidP="004A23B3">
      <w:pPr>
        <w:ind w:firstLine="284"/>
        <w:jc w:val="both"/>
        <w:rPr>
          <w:sz w:val="18"/>
          <w:szCs w:val="18"/>
        </w:rPr>
      </w:pPr>
      <w:r w:rsidRPr="00BF250E">
        <w:rPr>
          <w:b/>
          <w:sz w:val="18"/>
          <w:szCs w:val="18"/>
        </w:rPr>
        <w:t>5.3.1.</w:t>
      </w:r>
      <w:r w:rsidRPr="000B480F">
        <w:rPr>
          <w:sz w:val="18"/>
          <w:szCs w:val="18"/>
        </w:rPr>
        <w:t xml:space="preserve"> Надлежащим образом и в полном объеме осуществить участие в долевом строительстве Объекта путем внесения денежных средств в соответствии </w:t>
      </w:r>
      <w:r w:rsidR="00BF250E" w:rsidRPr="00BF250E">
        <w:rPr>
          <w:sz w:val="18"/>
          <w:szCs w:val="18"/>
        </w:rPr>
        <w:t xml:space="preserve">со статьей </w:t>
      </w:r>
      <w:r w:rsidRPr="000B480F">
        <w:rPr>
          <w:sz w:val="18"/>
          <w:szCs w:val="18"/>
        </w:rPr>
        <w:t>3 Договора и Графиком уплаты Цены договора (</w:t>
      </w:r>
      <w:r w:rsidRPr="002E30B0">
        <w:rPr>
          <w:b/>
          <w:sz w:val="18"/>
          <w:szCs w:val="18"/>
        </w:rPr>
        <w:t>Приложение №2</w:t>
      </w:r>
      <w:r w:rsidRPr="000B480F">
        <w:rPr>
          <w:sz w:val="18"/>
          <w:szCs w:val="18"/>
        </w:rPr>
        <w:t xml:space="preserve"> к Договору).</w:t>
      </w:r>
    </w:p>
    <w:p w:rsidR="00A34788" w:rsidRPr="000B480F" w:rsidRDefault="00A34788" w:rsidP="004A23B3">
      <w:pPr>
        <w:ind w:firstLine="284"/>
        <w:jc w:val="both"/>
        <w:rPr>
          <w:sz w:val="18"/>
          <w:szCs w:val="18"/>
        </w:rPr>
      </w:pPr>
      <w:r w:rsidRPr="00BF250E">
        <w:rPr>
          <w:b/>
          <w:sz w:val="18"/>
          <w:szCs w:val="18"/>
        </w:rPr>
        <w:t>5.3.2.</w:t>
      </w:r>
      <w:r w:rsidRPr="000B480F">
        <w:rPr>
          <w:sz w:val="18"/>
          <w:szCs w:val="18"/>
        </w:rPr>
        <w:t xml:space="preserve"> Приступить к принятию </w:t>
      </w:r>
      <w:r w:rsidR="00655A48">
        <w:rPr>
          <w:sz w:val="18"/>
          <w:szCs w:val="18"/>
        </w:rPr>
        <w:t>Помещения</w:t>
      </w:r>
      <w:r w:rsidRPr="000B480F">
        <w:rPr>
          <w:sz w:val="18"/>
          <w:szCs w:val="18"/>
        </w:rPr>
        <w:t xml:space="preserve"> в срок начала передачи и принятия </w:t>
      </w:r>
      <w:r w:rsidR="00655A48">
        <w:rPr>
          <w:sz w:val="18"/>
          <w:szCs w:val="18"/>
        </w:rPr>
        <w:t>Помещения</w:t>
      </w:r>
      <w:r w:rsidRPr="000B480F">
        <w:rPr>
          <w:sz w:val="18"/>
          <w:szCs w:val="18"/>
        </w:rPr>
        <w:t>, установленный Застройщиком в сообщении, указанном в пункте 2.6. Договора.</w:t>
      </w:r>
    </w:p>
    <w:p w:rsidR="00A34788" w:rsidRPr="000B480F" w:rsidRDefault="00A34788" w:rsidP="004A23B3">
      <w:pPr>
        <w:ind w:firstLine="284"/>
        <w:jc w:val="both"/>
        <w:rPr>
          <w:sz w:val="18"/>
          <w:szCs w:val="18"/>
        </w:rPr>
      </w:pPr>
      <w:r w:rsidRPr="00BF250E">
        <w:rPr>
          <w:b/>
          <w:sz w:val="18"/>
          <w:szCs w:val="18"/>
        </w:rPr>
        <w:t>5.3.3.</w:t>
      </w:r>
      <w:r w:rsidRPr="000B480F">
        <w:rPr>
          <w:sz w:val="18"/>
          <w:szCs w:val="18"/>
        </w:rPr>
        <w:t xml:space="preserve"> Подписать Передаточный акт в срок окончания передачи </w:t>
      </w:r>
      <w:r w:rsidR="00655A48">
        <w:rPr>
          <w:sz w:val="18"/>
          <w:szCs w:val="18"/>
        </w:rPr>
        <w:t>Помещения</w:t>
      </w:r>
      <w:r w:rsidRPr="000B480F">
        <w:rPr>
          <w:sz w:val="18"/>
          <w:szCs w:val="18"/>
        </w:rPr>
        <w:t xml:space="preserve">, установленный Застройщиком в сообщении, указанном в пункте 2.6. Договора. </w:t>
      </w:r>
    </w:p>
    <w:p w:rsidR="00A34788" w:rsidRPr="000B480F" w:rsidRDefault="00A34788" w:rsidP="004A23B3">
      <w:pPr>
        <w:ind w:firstLine="284"/>
        <w:jc w:val="both"/>
        <w:rPr>
          <w:sz w:val="18"/>
          <w:szCs w:val="18"/>
        </w:rPr>
      </w:pPr>
      <w:r w:rsidRPr="00BF250E">
        <w:rPr>
          <w:b/>
          <w:sz w:val="18"/>
          <w:szCs w:val="18"/>
        </w:rPr>
        <w:t>5.3.4.</w:t>
      </w:r>
      <w:r w:rsidRPr="000B480F">
        <w:rPr>
          <w:sz w:val="18"/>
          <w:szCs w:val="18"/>
        </w:rPr>
        <w:t xml:space="preserve"> Нести риски случайной гибели или случайного повреждения </w:t>
      </w:r>
      <w:r w:rsidR="00655A48">
        <w:rPr>
          <w:sz w:val="18"/>
          <w:szCs w:val="18"/>
        </w:rPr>
        <w:t>Помещения</w:t>
      </w:r>
      <w:r w:rsidRPr="000B480F">
        <w:rPr>
          <w:sz w:val="18"/>
          <w:szCs w:val="18"/>
        </w:rPr>
        <w:t xml:space="preserve">, а также соответствующей </w:t>
      </w:r>
      <w:r w:rsidR="00610402">
        <w:rPr>
          <w:sz w:val="18"/>
          <w:szCs w:val="18"/>
        </w:rPr>
        <w:t>Помещение</w:t>
      </w:r>
      <w:r w:rsidRPr="000B480F">
        <w:rPr>
          <w:sz w:val="18"/>
          <w:szCs w:val="18"/>
        </w:rPr>
        <w:t xml:space="preserve"> доли Общего имущества в Объекте, с момента, определенного в пункте 2.9. Договора.</w:t>
      </w:r>
    </w:p>
    <w:p w:rsidR="00A34788" w:rsidRPr="000B480F" w:rsidRDefault="00A34788" w:rsidP="004A23B3">
      <w:pPr>
        <w:ind w:firstLine="284"/>
        <w:jc w:val="both"/>
        <w:rPr>
          <w:sz w:val="18"/>
          <w:szCs w:val="18"/>
        </w:rPr>
      </w:pPr>
      <w:r w:rsidRPr="00BF250E">
        <w:rPr>
          <w:b/>
          <w:sz w:val="18"/>
          <w:szCs w:val="18"/>
        </w:rPr>
        <w:t>5.3.5.</w:t>
      </w:r>
      <w:r w:rsidRPr="000B480F">
        <w:rPr>
          <w:sz w:val="18"/>
          <w:szCs w:val="18"/>
        </w:rPr>
        <w:t xml:space="preserve"> Нести бремя содержания </w:t>
      </w:r>
      <w:r w:rsidR="00655A48">
        <w:rPr>
          <w:sz w:val="18"/>
          <w:szCs w:val="18"/>
        </w:rPr>
        <w:t>Помещения</w:t>
      </w:r>
      <w:r w:rsidRPr="000B480F">
        <w:rPr>
          <w:sz w:val="18"/>
          <w:szCs w:val="18"/>
        </w:rPr>
        <w:t xml:space="preserve"> и соответствующей </w:t>
      </w:r>
      <w:r w:rsidR="00610402">
        <w:rPr>
          <w:sz w:val="18"/>
          <w:szCs w:val="18"/>
        </w:rPr>
        <w:t>Помещени</w:t>
      </w:r>
      <w:r w:rsidR="009E5A88">
        <w:rPr>
          <w:sz w:val="18"/>
          <w:szCs w:val="18"/>
        </w:rPr>
        <w:t>ю</w:t>
      </w:r>
      <w:r w:rsidRPr="000B480F">
        <w:rPr>
          <w:sz w:val="18"/>
          <w:szCs w:val="18"/>
        </w:rPr>
        <w:t xml:space="preserve"> доли Общего имущества в Объекте с момента, определенного в пункте 2.8. Договора.</w:t>
      </w:r>
    </w:p>
    <w:p w:rsidR="00A34788" w:rsidRPr="000B480F" w:rsidRDefault="00A34788" w:rsidP="004A23B3">
      <w:pPr>
        <w:ind w:firstLine="284"/>
        <w:jc w:val="both"/>
        <w:rPr>
          <w:sz w:val="18"/>
          <w:szCs w:val="18"/>
        </w:rPr>
      </w:pPr>
      <w:r w:rsidRPr="00BF250E">
        <w:rPr>
          <w:b/>
          <w:sz w:val="18"/>
          <w:szCs w:val="18"/>
        </w:rPr>
        <w:t>5.3.6.</w:t>
      </w:r>
      <w:r w:rsidRPr="000B480F">
        <w:rPr>
          <w:sz w:val="18"/>
          <w:szCs w:val="18"/>
        </w:rPr>
        <w:t xml:space="preserve"> Использовать </w:t>
      </w:r>
      <w:r w:rsidR="00655A48">
        <w:rPr>
          <w:sz w:val="18"/>
          <w:szCs w:val="18"/>
        </w:rPr>
        <w:t>Помещение</w:t>
      </w:r>
      <w:r w:rsidRPr="000B480F">
        <w:rPr>
          <w:sz w:val="18"/>
          <w:szCs w:val="18"/>
        </w:rPr>
        <w:t xml:space="preserve"> в соответствии с </w:t>
      </w:r>
      <w:r w:rsidR="009E5A88">
        <w:rPr>
          <w:sz w:val="18"/>
          <w:szCs w:val="18"/>
        </w:rPr>
        <w:t>его</w:t>
      </w:r>
      <w:r w:rsidRPr="000B480F">
        <w:rPr>
          <w:sz w:val="18"/>
          <w:szCs w:val="18"/>
        </w:rPr>
        <w:t xml:space="preserve"> назначением.</w:t>
      </w:r>
    </w:p>
    <w:p w:rsidR="00A34788" w:rsidRPr="000B480F" w:rsidRDefault="00A34788" w:rsidP="004A23B3">
      <w:pPr>
        <w:ind w:firstLine="284"/>
        <w:jc w:val="both"/>
        <w:rPr>
          <w:sz w:val="18"/>
          <w:szCs w:val="18"/>
        </w:rPr>
      </w:pPr>
      <w:r w:rsidRPr="00BF250E">
        <w:rPr>
          <w:b/>
          <w:sz w:val="18"/>
          <w:szCs w:val="18"/>
        </w:rPr>
        <w:t>5.3.7.</w:t>
      </w:r>
      <w:r w:rsidRPr="000B480F">
        <w:rPr>
          <w:sz w:val="18"/>
          <w:szCs w:val="18"/>
        </w:rPr>
        <w:t xml:space="preserve"> До подписания Сторонами Передаточного акта не вселяться в </w:t>
      </w:r>
      <w:r w:rsidR="00655A48">
        <w:rPr>
          <w:sz w:val="18"/>
          <w:szCs w:val="18"/>
        </w:rPr>
        <w:t>Помещение</w:t>
      </w:r>
      <w:r w:rsidRPr="000B480F">
        <w:rPr>
          <w:sz w:val="18"/>
          <w:szCs w:val="18"/>
        </w:rPr>
        <w:t xml:space="preserve">, в том числе не устанавливать другую входную дверь в </w:t>
      </w:r>
      <w:r w:rsidR="00655A48">
        <w:rPr>
          <w:sz w:val="18"/>
          <w:szCs w:val="18"/>
        </w:rPr>
        <w:t>Помещение</w:t>
      </w:r>
      <w:r w:rsidRPr="000B480F">
        <w:rPr>
          <w:sz w:val="18"/>
          <w:szCs w:val="18"/>
        </w:rPr>
        <w:t xml:space="preserve">, не менять замки в дверях, не вносить и не оставлять в </w:t>
      </w:r>
      <w:r w:rsidR="00610402">
        <w:rPr>
          <w:sz w:val="18"/>
          <w:szCs w:val="18"/>
        </w:rPr>
        <w:t>Помещени</w:t>
      </w:r>
      <w:r w:rsidR="009E5A88">
        <w:rPr>
          <w:sz w:val="18"/>
          <w:szCs w:val="18"/>
        </w:rPr>
        <w:t>и</w:t>
      </w:r>
      <w:r w:rsidRPr="000B480F">
        <w:rPr>
          <w:sz w:val="18"/>
          <w:szCs w:val="18"/>
        </w:rPr>
        <w:t xml:space="preserve"> свое имущество.</w:t>
      </w:r>
    </w:p>
    <w:p w:rsidR="00A34788" w:rsidRPr="000B480F" w:rsidRDefault="00A34788" w:rsidP="004A23B3">
      <w:pPr>
        <w:ind w:firstLine="284"/>
        <w:jc w:val="both"/>
        <w:rPr>
          <w:sz w:val="18"/>
          <w:szCs w:val="18"/>
        </w:rPr>
      </w:pPr>
      <w:r w:rsidRPr="00BF250E">
        <w:rPr>
          <w:b/>
          <w:sz w:val="18"/>
          <w:szCs w:val="18"/>
        </w:rPr>
        <w:t>5.3.8.</w:t>
      </w:r>
      <w:r w:rsidRPr="000B480F">
        <w:rPr>
          <w:sz w:val="18"/>
          <w:szCs w:val="18"/>
        </w:rPr>
        <w:t xml:space="preserve"> До получения </w:t>
      </w:r>
      <w:r w:rsidR="00655A48">
        <w:rPr>
          <w:sz w:val="18"/>
          <w:szCs w:val="18"/>
        </w:rPr>
        <w:t>Помещения</w:t>
      </w:r>
      <w:r w:rsidRPr="000B480F">
        <w:rPr>
          <w:sz w:val="18"/>
          <w:szCs w:val="18"/>
        </w:rPr>
        <w:t xml:space="preserve"> по Передаточному акту не осуществлять самостоятельно или с помощью третьих лиц работ по перепланировке </w:t>
      </w:r>
      <w:r w:rsidR="00655A48">
        <w:rPr>
          <w:sz w:val="18"/>
          <w:szCs w:val="18"/>
        </w:rPr>
        <w:t>Помещения</w:t>
      </w:r>
      <w:r w:rsidRPr="000B480F">
        <w:rPr>
          <w:sz w:val="18"/>
          <w:szCs w:val="18"/>
        </w:rPr>
        <w:t xml:space="preserve"> и по переустройству находящегося в нем инженерного и другого оборудования без согласования с Застройщиком. </w:t>
      </w:r>
    </w:p>
    <w:p w:rsidR="00A34788" w:rsidRPr="000B480F" w:rsidRDefault="00A34788" w:rsidP="004A23B3">
      <w:pPr>
        <w:ind w:firstLine="284"/>
        <w:jc w:val="both"/>
        <w:rPr>
          <w:sz w:val="18"/>
          <w:szCs w:val="18"/>
        </w:rPr>
      </w:pPr>
      <w:r w:rsidRPr="00BF250E">
        <w:rPr>
          <w:b/>
          <w:sz w:val="18"/>
          <w:szCs w:val="18"/>
        </w:rPr>
        <w:t>5.3.9.</w:t>
      </w:r>
      <w:r w:rsidRPr="000B480F">
        <w:rPr>
          <w:sz w:val="18"/>
          <w:szCs w:val="18"/>
        </w:rPr>
        <w:t xml:space="preserve">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A34788" w:rsidRPr="000B480F" w:rsidRDefault="00A34788" w:rsidP="004A23B3">
      <w:pPr>
        <w:ind w:firstLine="284"/>
        <w:jc w:val="both"/>
        <w:rPr>
          <w:sz w:val="18"/>
          <w:szCs w:val="18"/>
        </w:rPr>
      </w:pPr>
      <w:r w:rsidRPr="00BF250E">
        <w:rPr>
          <w:b/>
          <w:sz w:val="18"/>
          <w:szCs w:val="18"/>
        </w:rPr>
        <w:t>5.3.10.</w:t>
      </w:r>
      <w:r w:rsidRPr="000B480F">
        <w:rPr>
          <w:sz w:val="18"/>
          <w:szCs w:val="18"/>
        </w:rPr>
        <w:t xml:space="preserve"> Одновременно с подписанием настоящего Договора:</w:t>
      </w:r>
    </w:p>
    <w:p w:rsidR="00A34788" w:rsidRPr="000B480F" w:rsidRDefault="00A34788" w:rsidP="00BF250E">
      <w:pPr>
        <w:numPr>
          <w:ilvl w:val="1"/>
          <w:numId w:val="8"/>
        </w:numPr>
        <w:tabs>
          <w:tab w:val="clear" w:pos="2200"/>
        </w:tabs>
        <w:ind w:left="0" w:firstLine="284"/>
        <w:jc w:val="both"/>
        <w:rPr>
          <w:sz w:val="18"/>
          <w:szCs w:val="18"/>
        </w:rPr>
      </w:pPr>
      <w:r w:rsidRPr="000B480F">
        <w:rPr>
          <w:sz w:val="18"/>
          <w:szCs w:val="18"/>
        </w:rPr>
        <w:t xml:space="preserve">выдать представителям Застройщика </w:t>
      </w:r>
      <w:r w:rsidR="00BF250E" w:rsidRPr="007927E7">
        <w:rPr>
          <w:sz w:val="18"/>
          <w:szCs w:val="18"/>
        </w:rPr>
        <w:t xml:space="preserve">нотариальную </w:t>
      </w:r>
      <w:r w:rsidRPr="000B480F">
        <w:rPr>
          <w:sz w:val="18"/>
          <w:szCs w:val="18"/>
        </w:rPr>
        <w:t xml:space="preserve">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A34788" w:rsidRPr="0045280D" w:rsidRDefault="00A34788" w:rsidP="00BF250E">
      <w:pPr>
        <w:numPr>
          <w:ilvl w:val="1"/>
          <w:numId w:val="8"/>
        </w:numPr>
        <w:tabs>
          <w:tab w:val="clear" w:pos="2200"/>
        </w:tabs>
        <w:ind w:left="0" w:firstLine="284"/>
        <w:jc w:val="both"/>
        <w:rPr>
          <w:sz w:val="18"/>
          <w:szCs w:val="18"/>
        </w:rPr>
      </w:pPr>
      <w:r w:rsidRPr="0045280D">
        <w:rPr>
          <w:sz w:val="18"/>
          <w:szCs w:val="18"/>
        </w:rPr>
        <w:t>предоставить документы, необходимые для государственной регистрации Договора.</w:t>
      </w:r>
    </w:p>
    <w:p w:rsidR="00A34788" w:rsidRPr="0045280D" w:rsidRDefault="00A34788" w:rsidP="004A23B3">
      <w:pPr>
        <w:pStyle w:val="ab"/>
        <w:widowControl w:val="0"/>
        <w:ind w:firstLine="284"/>
        <w:jc w:val="both"/>
        <w:rPr>
          <w:sz w:val="18"/>
          <w:szCs w:val="18"/>
        </w:rPr>
      </w:pPr>
      <w:r w:rsidRPr="0045280D">
        <w:rPr>
          <w:b/>
          <w:sz w:val="18"/>
          <w:szCs w:val="18"/>
        </w:rPr>
        <w:t>5.3.11.</w:t>
      </w:r>
      <w:r w:rsidRPr="0045280D">
        <w:rPr>
          <w:sz w:val="18"/>
          <w:szCs w:val="18"/>
        </w:rPr>
        <w:t xml:space="preserve"> Самостоятельно и за свой счет осуществить государственную регистрацию права собственности на </w:t>
      </w:r>
      <w:r w:rsidR="00655A48" w:rsidRPr="0045280D">
        <w:rPr>
          <w:sz w:val="18"/>
          <w:szCs w:val="18"/>
        </w:rPr>
        <w:t>Помещение</w:t>
      </w:r>
      <w:r w:rsidRPr="0045280D">
        <w:rPr>
          <w:sz w:val="18"/>
          <w:szCs w:val="18"/>
        </w:rPr>
        <w:t xml:space="preserve">. </w:t>
      </w:r>
    </w:p>
    <w:p w:rsidR="00A34788" w:rsidRPr="0045280D" w:rsidRDefault="00A34788" w:rsidP="004A23B3">
      <w:pPr>
        <w:pStyle w:val="ab"/>
        <w:widowControl w:val="0"/>
        <w:ind w:firstLine="284"/>
        <w:jc w:val="both"/>
        <w:rPr>
          <w:sz w:val="18"/>
          <w:szCs w:val="18"/>
        </w:rPr>
      </w:pPr>
      <w:r w:rsidRPr="0045280D">
        <w:rPr>
          <w:b/>
          <w:sz w:val="18"/>
          <w:szCs w:val="18"/>
        </w:rPr>
        <w:t>5.3.12.</w:t>
      </w:r>
      <w:r w:rsidRPr="0045280D">
        <w:rPr>
          <w:sz w:val="18"/>
          <w:szCs w:val="18"/>
        </w:rPr>
        <w:t xml:space="preserve"> В случае уступки права требования по настоящему Договору, в течение 3 (Трех) рабочих дней с момента государственной </w:t>
      </w:r>
      <w:r w:rsidR="00BF250E" w:rsidRPr="0045280D">
        <w:rPr>
          <w:sz w:val="18"/>
          <w:szCs w:val="18"/>
        </w:rPr>
        <w:t>регистрации уступки</w:t>
      </w:r>
      <w:r w:rsidRPr="0045280D">
        <w:rPr>
          <w:sz w:val="18"/>
          <w:szCs w:val="18"/>
        </w:rPr>
        <w:t xml:space="preserve"> в письменной форме уведомить Страховщика (п.6.1.2. Договора) о состоявшейся уступке и направить Страховщику копию зарегистрированного соглашения об уступке.</w:t>
      </w:r>
    </w:p>
    <w:p w:rsidR="00360DF3" w:rsidRPr="0045280D" w:rsidRDefault="00A34788" w:rsidP="00360DF3">
      <w:pPr>
        <w:ind w:firstLine="284"/>
        <w:jc w:val="both"/>
        <w:rPr>
          <w:sz w:val="18"/>
          <w:szCs w:val="18"/>
        </w:rPr>
      </w:pPr>
      <w:r w:rsidRPr="0045280D">
        <w:rPr>
          <w:b/>
          <w:sz w:val="18"/>
          <w:szCs w:val="18"/>
        </w:rPr>
        <w:t>5.3.13</w:t>
      </w:r>
      <w:r w:rsidRPr="000E2FD5">
        <w:rPr>
          <w:b/>
          <w:sz w:val="18"/>
          <w:szCs w:val="18"/>
        </w:rPr>
        <w:t>.</w:t>
      </w:r>
      <w:r w:rsidRPr="000E2FD5">
        <w:rPr>
          <w:sz w:val="18"/>
          <w:szCs w:val="18"/>
        </w:rPr>
        <w:t xml:space="preserve"> </w:t>
      </w:r>
      <w:r w:rsidR="00360DF3" w:rsidRPr="000E2FD5">
        <w:rPr>
          <w:sz w:val="18"/>
          <w:szCs w:val="18"/>
        </w:rPr>
        <w:t>Ознакомиться со сведениями о Страховщике (п.6.1.2. Договора) и утвержденными им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1031D6" w:rsidRPr="000E2FD5">
        <w:rPr>
          <w:sz w:val="18"/>
          <w:szCs w:val="18"/>
        </w:rPr>
        <w:t xml:space="preserve"> №2</w:t>
      </w:r>
      <w:r w:rsidR="00360DF3" w:rsidRPr="000E2FD5">
        <w:rPr>
          <w:sz w:val="18"/>
          <w:szCs w:val="18"/>
        </w:rPr>
        <w:t>, утвержденными Приказом №23 от 29.03.2017г., а также последующими изменениями и дополнениями указанных Правил, размещаемыми Страховщиком в сети «Интернет» на сайте Страховщика по адре</w:t>
      </w:r>
      <w:r w:rsidR="001031D6" w:rsidRPr="000E2FD5">
        <w:rPr>
          <w:sz w:val="18"/>
          <w:szCs w:val="18"/>
        </w:rPr>
        <w:t xml:space="preserve">су: </w:t>
      </w:r>
      <w:hyperlink r:id="rId8" w:history="1">
        <w:r w:rsidR="001031D6" w:rsidRPr="000E2FD5">
          <w:rPr>
            <w:rStyle w:val="af9"/>
            <w:sz w:val="18"/>
            <w:szCs w:val="18"/>
          </w:rPr>
          <w:t>www.prominstrah.ru</w:t>
        </w:r>
      </w:hyperlink>
      <w:r w:rsidR="001031D6" w:rsidRPr="000E2FD5">
        <w:rPr>
          <w:sz w:val="18"/>
          <w:szCs w:val="18"/>
        </w:rPr>
        <w:t>.</w:t>
      </w:r>
    </w:p>
    <w:p w:rsidR="001031D6" w:rsidRPr="0045280D" w:rsidRDefault="001031D6" w:rsidP="00360DF3">
      <w:pPr>
        <w:ind w:firstLine="284"/>
        <w:jc w:val="both"/>
        <w:rPr>
          <w:sz w:val="18"/>
          <w:szCs w:val="18"/>
        </w:rPr>
      </w:pPr>
    </w:p>
    <w:p w:rsidR="00A34788" w:rsidRPr="0045280D" w:rsidRDefault="00A34788" w:rsidP="00360DF3">
      <w:pPr>
        <w:ind w:firstLine="284"/>
        <w:jc w:val="both"/>
        <w:rPr>
          <w:sz w:val="18"/>
          <w:szCs w:val="18"/>
        </w:rPr>
      </w:pPr>
      <w:r w:rsidRPr="0045280D">
        <w:rPr>
          <w:b/>
          <w:sz w:val="18"/>
          <w:szCs w:val="18"/>
        </w:rPr>
        <w:t>5.4.</w:t>
      </w:r>
      <w:r w:rsidRPr="0045280D">
        <w:rPr>
          <w:sz w:val="18"/>
          <w:szCs w:val="18"/>
        </w:rPr>
        <w:t xml:space="preserve"> Дольщик имеет право:</w:t>
      </w:r>
    </w:p>
    <w:p w:rsidR="00A34788" w:rsidRPr="0045280D" w:rsidRDefault="00A34788" w:rsidP="004A23B3">
      <w:pPr>
        <w:ind w:firstLine="284"/>
        <w:jc w:val="both"/>
        <w:rPr>
          <w:sz w:val="18"/>
          <w:szCs w:val="18"/>
        </w:rPr>
      </w:pPr>
      <w:r w:rsidRPr="0045280D">
        <w:rPr>
          <w:b/>
          <w:sz w:val="18"/>
          <w:szCs w:val="18"/>
        </w:rPr>
        <w:t>5.4.1.</w:t>
      </w:r>
      <w:r w:rsidRPr="0045280D">
        <w:rPr>
          <w:sz w:val="18"/>
          <w:szCs w:val="18"/>
        </w:rPr>
        <w:t xml:space="preserve">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A34788" w:rsidRPr="0045280D" w:rsidRDefault="00A34788" w:rsidP="004A23B3">
      <w:pPr>
        <w:ind w:firstLine="284"/>
        <w:jc w:val="both"/>
        <w:rPr>
          <w:sz w:val="18"/>
          <w:szCs w:val="18"/>
        </w:rPr>
      </w:pPr>
      <w:r w:rsidRPr="0045280D">
        <w:rPr>
          <w:b/>
          <w:sz w:val="18"/>
          <w:szCs w:val="18"/>
        </w:rPr>
        <w:t>5.4.2.</w:t>
      </w:r>
      <w:r w:rsidRPr="0045280D">
        <w:rPr>
          <w:sz w:val="18"/>
          <w:szCs w:val="18"/>
        </w:rPr>
        <w:t xml:space="preserve">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с согласия Застройщика право (требование) по Договору с соблюдением условий, описанных в пункте 8.3. Договора.</w:t>
      </w:r>
    </w:p>
    <w:p w:rsidR="00A34788" w:rsidRPr="000B480F" w:rsidRDefault="00A34788" w:rsidP="004A23B3">
      <w:pPr>
        <w:ind w:firstLine="284"/>
        <w:jc w:val="both"/>
        <w:rPr>
          <w:sz w:val="18"/>
          <w:szCs w:val="18"/>
        </w:rPr>
      </w:pPr>
      <w:r w:rsidRPr="0045280D">
        <w:rPr>
          <w:b/>
          <w:sz w:val="18"/>
          <w:szCs w:val="18"/>
        </w:rPr>
        <w:t>5.4.3.</w:t>
      </w:r>
      <w:r w:rsidRPr="0045280D">
        <w:rPr>
          <w:sz w:val="18"/>
          <w:szCs w:val="18"/>
        </w:rPr>
        <w:t xml:space="preserve"> Отказаться от исполнения Договора в одностороннем порядке в случаях, установленных Договором, Федеральным законом и Гражданским кодексом Российской</w:t>
      </w:r>
      <w:r w:rsidRPr="000B480F">
        <w:rPr>
          <w:sz w:val="18"/>
          <w:szCs w:val="18"/>
        </w:rPr>
        <w:t xml:space="preserve"> Федерации.</w:t>
      </w:r>
    </w:p>
    <w:p w:rsidR="00A34788" w:rsidRPr="000B480F" w:rsidRDefault="00A34788" w:rsidP="004A23B3">
      <w:pPr>
        <w:ind w:firstLine="284"/>
        <w:jc w:val="both"/>
        <w:rPr>
          <w:sz w:val="18"/>
          <w:szCs w:val="18"/>
        </w:rPr>
      </w:pPr>
      <w:r w:rsidRPr="00BF250E">
        <w:rPr>
          <w:b/>
          <w:sz w:val="18"/>
          <w:szCs w:val="18"/>
        </w:rPr>
        <w:t>5.4.4.</w:t>
      </w:r>
      <w:r w:rsidRPr="000B480F">
        <w:rPr>
          <w:sz w:val="18"/>
          <w:szCs w:val="18"/>
        </w:rPr>
        <w:t xml:space="preserve">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A34788" w:rsidRPr="000B480F" w:rsidRDefault="00A34788" w:rsidP="004A23B3">
      <w:pPr>
        <w:spacing w:before="100" w:beforeAutospacing="1"/>
        <w:ind w:firstLine="284"/>
        <w:jc w:val="both"/>
        <w:rPr>
          <w:sz w:val="18"/>
          <w:szCs w:val="18"/>
        </w:rPr>
      </w:pPr>
      <w:r w:rsidRPr="00BF250E">
        <w:rPr>
          <w:b/>
          <w:sz w:val="18"/>
          <w:szCs w:val="18"/>
        </w:rPr>
        <w:t>5.5.</w:t>
      </w:r>
      <w:r w:rsidRPr="000B480F">
        <w:rPr>
          <w:sz w:val="18"/>
          <w:szCs w:val="18"/>
        </w:rPr>
        <w:t xml:space="preserve"> Обязательства Застройщика по Договору считаются исполненными с момента подписания Сторонами Передаточного акта на </w:t>
      </w:r>
      <w:r w:rsidR="00655A48">
        <w:rPr>
          <w:sz w:val="18"/>
          <w:szCs w:val="18"/>
        </w:rPr>
        <w:t>Помещение</w:t>
      </w:r>
      <w:r w:rsidRPr="000B480F">
        <w:rPr>
          <w:sz w:val="18"/>
          <w:szCs w:val="18"/>
        </w:rPr>
        <w:t xml:space="preserve"> либо с момента составления Застройщиком одностороннего Передаточного акта в случаях, указанных в пункте 2.12. Договора.</w:t>
      </w:r>
    </w:p>
    <w:p w:rsidR="00A34788" w:rsidRPr="000B480F" w:rsidRDefault="00A34788" w:rsidP="004A23B3">
      <w:pPr>
        <w:ind w:firstLine="284"/>
        <w:jc w:val="both"/>
        <w:rPr>
          <w:sz w:val="18"/>
          <w:szCs w:val="18"/>
        </w:rPr>
      </w:pPr>
      <w:r w:rsidRPr="00BF250E">
        <w:rPr>
          <w:b/>
          <w:sz w:val="18"/>
          <w:szCs w:val="18"/>
        </w:rPr>
        <w:t>5.6.</w:t>
      </w:r>
      <w:r w:rsidRPr="000B480F">
        <w:rPr>
          <w:sz w:val="18"/>
          <w:szCs w:val="18"/>
        </w:rPr>
        <w:t xml:space="preserve"> Услуги Застройщика, оплата которых предусмотрена п.3.2. настоящего Договора </w:t>
      </w:r>
      <w:r w:rsidR="00BF250E" w:rsidRPr="000B480F">
        <w:rPr>
          <w:sz w:val="18"/>
          <w:szCs w:val="18"/>
        </w:rPr>
        <w:t>считаются оказанными</w:t>
      </w:r>
      <w:r w:rsidRPr="000B480F">
        <w:rPr>
          <w:sz w:val="18"/>
          <w:szCs w:val="18"/>
        </w:rPr>
        <w:t xml:space="preserve"> с момента подписания Передаточного акта на </w:t>
      </w:r>
      <w:r w:rsidR="00655A48">
        <w:rPr>
          <w:sz w:val="18"/>
          <w:szCs w:val="18"/>
        </w:rPr>
        <w:t>Помещение</w:t>
      </w:r>
      <w:r w:rsidRPr="000B480F">
        <w:rPr>
          <w:sz w:val="18"/>
          <w:szCs w:val="18"/>
        </w:rPr>
        <w:t xml:space="preserve">. Акт об оказании услуги составляется одновременно с Передаточным актом </w:t>
      </w:r>
      <w:r w:rsidR="00DE6C98" w:rsidRPr="000B480F">
        <w:rPr>
          <w:sz w:val="18"/>
          <w:szCs w:val="18"/>
        </w:rPr>
        <w:t>на Помещение</w:t>
      </w:r>
      <w:r w:rsidRPr="000B480F">
        <w:rPr>
          <w:sz w:val="18"/>
          <w:szCs w:val="18"/>
        </w:rPr>
        <w:t>.</w:t>
      </w:r>
    </w:p>
    <w:p w:rsidR="00A34788" w:rsidRDefault="00A34788" w:rsidP="004A23B3">
      <w:pPr>
        <w:ind w:firstLine="284"/>
        <w:jc w:val="both"/>
        <w:rPr>
          <w:sz w:val="18"/>
          <w:szCs w:val="18"/>
        </w:rPr>
      </w:pPr>
      <w:r w:rsidRPr="00BF250E">
        <w:rPr>
          <w:b/>
          <w:sz w:val="18"/>
          <w:szCs w:val="18"/>
        </w:rPr>
        <w:t>5.7.</w:t>
      </w:r>
      <w:r w:rsidRPr="000B480F">
        <w:rPr>
          <w:sz w:val="18"/>
          <w:szCs w:val="18"/>
        </w:rPr>
        <w:t xml:space="preserve"> Обязательства Дольщика по Договору считаются исполненными с момента уплаты в полном объеме денежных средств в соответствии </w:t>
      </w:r>
      <w:r w:rsidR="00BF250E" w:rsidRPr="00BF250E">
        <w:rPr>
          <w:sz w:val="18"/>
          <w:szCs w:val="18"/>
        </w:rPr>
        <w:t>со статьей</w:t>
      </w:r>
      <w:r w:rsidRPr="00BF250E">
        <w:rPr>
          <w:sz w:val="18"/>
          <w:szCs w:val="18"/>
        </w:rPr>
        <w:t xml:space="preserve"> </w:t>
      </w:r>
      <w:r w:rsidRPr="000B480F">
        <w:rPr>
          <w:sz w:val="18"/>
          <w:szCs w:val="18"/>
        </w:rPr>
        <w:t xml:space="preserve">3, возмещения убытков и выплаты неустойки в соответствии с пунктами 7.1. и 7.2. Договора и подписания Сторонами Передаточного акта на </w:t>
      </w:r>
      <w:r w:rsidR="00655A48">
        <w:rPr>
          <w:sz w:val="18"/>
          <w:szCs w:val="18"/>
        </w:rPr>
        <w:t>Помещение</w:t>
      </w:r>
      <w:r w:rsidRPr="000B480F">
        <w:rPr>
          <w:sz w:val="18"/>
          <w:szCs w:val="18"/>
        </w:rPr>
        <w:t>.</w:t>
      </w:r>
    </w:p>
    <w:p w:rsidR="00F258B0" w:rsidRDefault="00F258B0" w:rsidP="00A34788">
      <w:pPr>
        <w:ind w:left="284" w:hanging="284"/>
        <w:jc w:val="both"/>
        <w:rPr>
          <w:sz w:val="18"/>
          <w:szCs w:val="18"/>
        </w:rPr>
      </w:pPr>
    </w:p>
    <w:p w:rsidR="00A34788" w:rsidRDefault="00A34788" w:rsidP="00A34788">
      <w:pPr>
        <w:pStyle w:val="4"/>
        <w:rPr>
          <w:sz w:val="18"/>
          <w:szCs w:val="18"/>
        </w:rPr>
      </w:pPr>
      <w:r w:rsidRPr="000B480F">
        <w:rPr>
          <w:sz w:val="18"/>
          <w:szCs w:val="18"/>
        </w:rPr>
        <w:t>Статья 6. ОБЕСПЕЧЕНИЕ ИСПОЛНЕНИЯ ОБЯЗАТЕЛЬСТВ ПО ДОГОВОРУ</w:t>
      </w:r>
    </w:p>
    <w:p w:rsidR="00F258B0" w:rsidRPr="00F258B0" w:rsidRDefault="00F258B0" w:rsidP="00F258B0"/>
    <w:p w:rsidR="00A34788" w:rsidRPr="000B480F" w:rsidRDefault="00A34788" w:rsidP="00BB2117">
      <w:pPr>
        <w:pStyle w:val="a5"/>
        <w:ind w:firstLine="284"/>
        <w:rPr>
          <w:rFonts w:ascii="Times New Roman" w:hAnsi="Times New Roman"/>
          <w:sz w:val="18"/>
          <w:szCs w:val="18"/>
        </w:rPr>
      </w:pPr>
      <w:r w:rsidRPr="00BB2117">
        <w:rPr>
          <w:rFonts w:ascii="Times New Roman" w:hAnsi="Times New Roman"/>
          <w:b/>
          <w:sz w:val="18"/>
          <w:szCs w:val="18"/>
        </w:rPr>
        <w:t>6.1.</w:t>
      </w:r>
      <w:r w:rsidRPr="000B480F">
        <w:rPr>
          <w:rFonts w:ascii="Times New Roman" w:hAnsi="Times New Roman"/>
          <w:sz w:val="18"/>
          <w:szCs w:val="18"/>
        </w:rPr>
        <w:t xml:space="preserve"> Исполнение предусмотренных Федеральным законом обязательств Застройщика по Договору обеспечивается следующими способами:</w:t>
      </w:r>
    </w:p>
    <w:p w:rsidR="00A34788" w:rsidRPr="000E2FD5" w:rsidRDefault="00A34788" w:rsidP="00BB2117">
      <w:pPr>
        <w:pStyle w:val="a5"/>
        <w:ind w:firstLine="284"/>
        <w:rPr>
          <w:rFonts w:ascii="Times New Roman" w:hAnsi="Times New Roman"/>
          <w:sz w:val="18"/>
          <w:szCs w:val="18"/>
        </w:rPr>
      </w:pPr>
      <w:r w:rsidRPr="00BB2117">
        <w:rPr>
          <w:rFonts w:ascii="Times New Roman" w:hAnsi="Times New Roman"/>
          <w:b/>
          <w:sz w:val="18"/>
          <w:szCs w:val="18"/>
        </w:rPr>
        <w:t>6.1.1.</w:t>
      </w:r>
      <w:r w:rsidRPr="000B480F">
        <w:rPr>
          <w:rFonts w:ascii="Times New Roman" w:hAnsi="Times New Roman"/>
          <w:sz w:val="18"/>
          <w:szCs w:val="18"/>
        </w:rPr>
        <w:t xml:space="preserve"> Залог </w:t>
      </w:r>
      <w:r w:rsidRPr="0045280D">
        <w:rPr>
          <w:rFonts w:ascii="Times New Roman" w:hAnsi="Times New Roman"/>
          <w:sz w:val="18"/>
          <w:szCs w:val="18"/>
        </w:rPr>
        <w:t xml:space="preserve">указанного в пункте 1.2 Договора земельного участка и строящегося на этом земельном участке Объекта в </w:t>
      </w:r>
      <w:r w:rsidRPr="000E2FD5">
        <w:rPr>
          <w:rFonts w:ascii="Times New Roman" w:hAnsi="Times New Roman"/>
          <w:sz w:val="18"/>
          <w:szCs w:val="18"/>
        </w:rPr>
        <w:t>порядке, предусмотренном статьями 13-15 Федерального закона;</w:t>
      </w:r>
    </w:p>
    <w:p w:rsidR="00F23620" w:rsidRPr="000E2FD5" w:rsidRDefault="00A34788" w:rsidP="00F23620">
      <w:pPr>
        <w:ind w:firstLine="284"/>
        <w:jc w:val="both"/>
        <w:rPr>
          <w:sz w:val="18"/>
          <w:szCs w:val="18"/>
        </w:rPr>
      </w:pPr>
      <w:r w:rsidRPr="000E2FD5">
        <w:rPr>
          <w:b/>
          <w:sz w:val="18"/>
          <w:szCs w:val="18"/>
        </w:rPr>
        <w:t>6.1.2.</w:t>
      </w:r>
      <w:r w:rsidRPr="000E2FD5">
        <w:rPr>
          <w:sz w:val="18"/>
          <w:szCs w:val="18"/>
        </w:rPr>
        <w:t xml:space="preserve"> </w:t>
      </w:r>
      <w:r w:rsidR="00F23620" w:rsidRPr="000E2FD5">
        <w:rPr>
          <w:sz w:val="18"/>
          <w:szCs w:val="18"/>
        </w:rPr>
        <w:t>Страхование гражданской ответственности Застройщика за неисполнение или ненадлежащее исполнение обязательств по передаче Квартиры Дольщику по Договору в порядке, установленном статьей 15.2 Федерального закона, статьей 25 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путем заключения между Застройщиком и Обществом с ограниченной ответственностью "ПРОМИНСТРАХ", ИНН 7704216908 (далее – «Страховщик»)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p>
    <w:p w:rsidR="00F23620" w:rsidRPr="000E2FD5" w:rsidRDefault="00F23620" w:rsidP="00F23620">
      <w:pPr>
        <w:ind w:firstLine="567"/>
        <w:jc w:val="both"/>
        <w:rPr>
          <w:sz w:val="18"/>
          <w:szCs w:val="18"/>
        </w:rPr>
      </w:pPr>
      <w:r w:rsidRPr="000E2FD5">
        <w:rPr>
          <w:sz w:val="18"/>
          <w:szCs w:val="18"/>
        </w:rPr>
        <w:t>Условия страхования определяются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№2", утвержденными Страховщиком 29.03.2017г.</w:t>
      </w:r>
    </w:p>
    <w:p w:rsidR="00F23620" w:rsidRPr="0045280D" w:rsidRDefault="00F23620" w:rsidP="00F23620">
      <w:pPr>
        <w:ind w:firstLine="567"/>
        <w:jc w:val="both"/>
        <w:rPr>
          <w:sz w:val="18"/>
          <w:szCs w:val="18"/>
        </w:rPr>
      </w:pPr>
      <w:r w:rsidRPr="000E2FD5">
        <w:rPr>
          <w:sz w:val="18"/>
          <w:szCs w:val="18"/>
        </w:rPr>
        <w:t>Страхование гражданской ответственности Застройщика перед Дольщиком оформляется полисом страхования.</w:t>
      </w:r>
    </w:p>
    <w:p w:rsidR="00EF5A68" w:rsidRPr="0045280D" w:rsidRDefault="00EF5A68" w:rsidP="00F23620">
      <w:pPr>
        <w:ind w:firstLine="284"/>
        <w:jc w:val="both"/>
        <w:rPr>
          <w:caps/>
          <w:sz w:val="18"/>
          <w:szCs w:val="18"/>
        </w:rPr>
      </w:pPr>
    </w:p>
    <w:p w:rsidR="00C1618B" w:rsidRPr="0045280D" w:rsidRDefault="00C1618B" w:rsidP="00EF5A68">
      <w:pPr>
        <w:autoSpaceDE w:val="0"/>
        <w:autoSpaceDN w:val="0"/>
        <w:adjustRightInd w:val="0"/>
        <w:ind w:firstLine="284"/>
        <w:jc w:val="both"/>
        <w:rPr>
          <w:sz w:val="18"/>
          <w:szCs w:val="18"/>
        </w:rPr>
      </w:pPr>
    </w:p>
    <w:p w:rsidR="00A34788" w:rsidRPr="000B480F" w:rsidRDefault="00A34788" w:rsidP="00A34788">
      <w:pPr>
        <w:pStyle w:val="1"/>
        <w:ind w:firstLine="0"/>
        <w:rPr>
          <w:rFonts w:ascii="Times New Roman" w:hAnsi="Times New Roman"/>
          <w:sz w:val="18"/>
          <w:szCs w:val="18"/>
        </w:rPr>
      </w:pPr>
      <w:r w:rsidRPr="000B480F">
        <w:rPr>
          <w:rFonts w:ascii="Times New Roman" w:hAnsi="Times New Roman"/>
          <w:caps w:val="0"/>
          <w:sz w:val="18"/>
          <w:szCs w:val="18"/>
        </w:rPr>
        <w:t>Статья 7</w:t>
      </w:r>
      <w:r w:rsidRPr="000B480F">
        <w:rPr>
          <w:rFonts w:ascii="Times New Roman" w:hAnsi="Times New Roman"/>
          <w:sz w:val="18"/>
          <w:szCs w:val="18"/>
        </w:rPr>
        <w:t>. ответственность сторон</w:t>
      </w:r>
    </w:p>
    <w:p w:rsidR="00A34788" w:rsidRPr="000B480F" w:rsidRDefault="00A34788" w:rsidP="00A34788">
      <w:pPr>
        <w:jc w:val="center"/>
        <w:rPr>
          <w:b/>
          <w:caps/>
          <w:sz w:val="18"/>
          <w:szCs w:val="18"/>
        </w:rPr>
      </w:pPr>
    </w:p>
    <w:p w:rsidR="00A34788" w:rsidRPr="000B480F" w:rsidRDefault="00A34788" w:rsidP="00BB2117">
      <w:pPr>
        <w:pStyle w:val="a5"/>
        <w:ind w:firstLine="284"/>
        <w:rPr>
          <w:rFonts w:ascii="Times New Roman" w:hAnsi="Times New Roman"/>
          <w:sz w:val="18"/>
          <w:szCs w:val="18"/>
        </w:rPr>
      </w:pPr>
      <w:r w:rsidRPr="00BB2117">
        <w:rPr>
          <w:rFonts w:ascii="Times New Roman" w:hAnsi="Times New Roman"/>
          <w:b/>
          <w:sz w:val="18"/>
          <w:szCs w:val="18"/>
        </w:rPr>
        <w:t>7.1.</w:t>
      </w:r>
      <w:r w:rsidRPr="000B480F">
        <w:rPr>
          <w:rFonts w:ascii="Times New Roman" w:hAnsi="Times New Roman"/>
          <w:sz w:val="18"/>
          <w:szCs w:val="18"/>
        </w:rPr>
        <w:t xml:space="preserve">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A34788" w:rsidRPr="000B480F" w:rsidRDefault="00A34788" w:rsidP="00BB2117">
      <w:pPr>
        <w:pStyle w:val="a5"/>
        <w:ind w:firstLine="284"/>
        <w:rPr>
          <w:rFonts w:ascii="Times New Roman" w:hAnsi="Times New Roman"/>
          <w:sz w:val="18"/>
          <w:szCs w:val="18"/>
        </w:rPr>
      </w:pPr>
      <w:r w:rsidRPr="00BB2117">
        <w:rPr>
          <w:rFonts w:ascii="Times New Roman" w:hAnsi="Times New Roman"/>
          <w:b/>
          <w:sz w:val="18"/>
          <w:szCs w:val="18"/>
        </w:rPr>
        <w:t>7.2.</w:t>
      </w:r>
      <w:r w:rsidRPr="000B480F">
        <w:rPr>
          <w:rFonts w:ascii="Times New Roman" w:hAnsi="Times New Roman"/>
          <w:sz w:val="18"/>
          <w:szCs w:val="18"/>
        </w:rPr>
        <w:t xml:space="preserve">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w:t>
      </w:r>
      <w:r w:rsidR="00077FAA" w:rsidRPr="000B480F">
        <w:rPr>
          <w:rFonts w:ascii="Times New Roman" w:hAnsi="Times New Roman"/>
          <w:sz w:val="18"/>
          <w:szCs w:val="18"/>
        </w:rPr>
        <w:t>платежей) за</w:t>
      </w:r>
      <w:r w:rsidRPr="000B480F">
        <w:rPr>
          <w:rFonts w:ascii="Times New Roman" w:hAnsi="Times New Roman"/>
          <w:sz w:val="18"/>
          <w:szCs w:val="18"/>
        </w:rPr>
        <w:t xml:space="preserve"> каждый день просрочки.</w:t>
      </w:r>
    </w:p>
    <w:p w:rsidR="00A34788" w:rsidRPr="000B480F" w:rsidRDefault="00A34788" w:rsidP="00A34788">
      <w:pPr>
        <w:pStyle w:val="a5"/>
        <w:ind w:left="284" w:hanging="284"/>
        <w:rPr>
          <w:rFonts w:ascii="Times New Roman" w:hAnsi="Times New Roman"/>
          <w:sz w:val="18"/>
          <w:szCs w:val="18"/>
        </w:rPr>
      </w:pPr>
    </w:p>
    <w:p w:rsidR="00A34788" w:rsidRPr="000B480F" w:rsidRDefault="00A34788" w:rsidP="00A34788">
      <w:pPr>
        <w:pStyle w:val="1"/>
        <w:ind w:firstLine="0"/>
        <w:rPr>
          <w:rFonts w:ascii="Times New Roman" w:hAnsi="Times New Roman"/>
          <w:b w:val="0"/>
          <w:caps w:val="0"/>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8. действие договора, его ИЗМЕНЕНИЕ И прекращение</w:t>
      </w:r>
    </w:p>
    <w:p w:rsidR="00A34788" w:rsidRPr="000B480F" w:rsidRDefault="00A34788" w:rsidP="00A34788">
      <w:pPr>
        <w:ind w:firstLine="709"/>
        <w:jc w:val="both"/>
        <w:rPr>
          <w:sz w:val="18"/>
          <w:szCs w:val="18"/>
        </w:rPr>
      </w:pPr>
    </w:p>
    <w:p w:rsidR="00A34788" w:rsidRPr="000B480F" w:rsidRDefault="00A34788" w:rsidP="00BB2117">
      <w:pPr>
        <w:ind w:firstLine="284"/>
        <w:jc w:val="both"/>
        <w:rPr>
          <w:sz w:val="18"/>
          <w:szCs w:val="18"/>
        </w:rPr>
      </w:pPr>
      <w:r w:rsidRPr="00BB2117">
        <w:rPr>
          <w:b/>
          <w:sz w:val="18"/>
          <w:szCs w:val="18"/>
        </w:rPr>
        <w:t>8.1.</w:t>
      </w:r>
      <w:r w:rsidRPr="000B480F">
        <w:rPr>
          <w:sz w:val="18"/>
          <w:szCs w:val="18"/>
        </w:rPr>
        <w:t xml:space="preserve">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A34788" w:rsidRPr="000B480F" w:rsidRDefault="00A34788" w:rsidP="00BB2117">
      <w:pPr>
        <w:spacing w:before="120"/>
        <w:ind w:firstLine="284"/>
        <w:jc w:val="both"/>
        <w:rPr>
          <w:sz w:val="18"/>
          <w:szCs w:val="18"/>
        </w:rPr>
      </w:pPr>
      <w:r w:rsidRPr="00BB2117">
        <w:rPr>
          <w:b/>
          <w:sz w:val="18"/>
          <w:szCs w:val="18"/>
        </w:rPr>
        <w:t>8.2.</w:t>
      </w:r>
      <w:r w:rsidRPr="000B480F">
        <w:rPr>
          <w:sz w:val="18"/>
          <w:szCs w:val="18"/>
        </w:rPr>
        <w:t xml:space="preserve">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A34788" w:rsidRPr="000B480F" w:rsidRDefault="00A34788" w:rsidP="00BB2117">
      <w:pPr>
        <w:spacing w:before="120"/>
        <w:ind w:firstLine="284"/>
        <w:jc w:val="both"/>
        <w:rPr>
          <w:sz w:val="18"/>
          <w:szCs w:val="18"/>
        </w:rPr>
      </w:pPr>
      <w:r w:rsidRPr="00BB2117">
        <w:rPr>
          <w:b/>
          <w:sz w:val="18"/>
          <w:szCs w:val="18"/>
        </w:rPr>
        <w:t>8.3.</w:t>
      </w:r>
      <w:r w:rsidRPr="000B480F">
        <w:rPr>
          <w:sz w:val="18"/>
          <w:szCs w:val="18"/>
        </w:rPr>
        <w:t xml:space="preserve"> Уступка Дольщиком прав требований по Договору допускается после завершения расчетов по пункту 3.</w:t>
      </w:r>
      <w:r w:rsidR="00426A1F" w:rsidRPr="000B480F">
        <w:rPr>
          <w:sz w:val="18"/>
          <w:szCs w:val="18"/>
        </w:rPr>
        <w:t>4</w:t>
      </w:r>
      <w:r w:rsidRPr="000B480F">
        <w:rPr>
          <w:sz w:val="18"/>
          <w:szCs w:val="18"/>
        </w:rPr>
        <w:t xml:space="preserve">. Договора и погашения суммы неустойки (пени) по пункту 7.2 Договора в полном объеме и/или одновременно с переводом долга, в том числе по пунктам </w:t>
      </w:r>
      <w:r w:rsidR="00BB2117" w:rsidRPr="000B480F">
        <w:rPr>
          <w:sz w:val="18"/>
          <w:szCs w:val="18"/>
        </w:rPr>
        <w:t>3.3.</w:t>
      </w:r>
      <w:r w:rsidR="00BB2117">
        <w:rPr>
          <w:sz w:val="18"/>
          <w:szCs w:val="18"/>
        </w:rPr>
        <w:t>,</w:t>
      </w:r>
      <w:r w:rsidRPr="000B480F">
        <w:rPr>
          <w:sz w:val="18"/>
          <w:szCs w:val="18"/>
        </w:rPr>
        <w:t xml:space="preserve"> 3.</w:t>
      </w:r>
      <w:r w:rsidR="00426A1F" w:rsidRPr="000B480F">
        <w:rPr>
          <w:sz w:val="18"/>
          <w:szCs w:val="18"/>
        </w:rPr>
        <w:t>5</w:t>
      </w:r>
      <w:r w:rsidR="00BB786D" w:rsidRPr="000B480F">
        <w:rPr>
          <w:sz w:val="18"/>
          <w:szCs w:val="18"/>
        </w:rPr>
        <w:t>.</w:t>
      </w:r>
      <w:r w:rsidRPr="000B480F">
        <w:rPr>
          <w:sz w:val="18"/>
          <w:szCs w:val="18"/>
        </w:rPr>
        <w:t xml:space="preserve"> и 7.2. Договора, на нового Дольщика в порядке, установленном Гражданским кодексом Российской Федерации.</w:t>
      </w:r>
    </w:p>
    <w:p w:rsidR="00A34788" w:rsidRPr="000B480F" w:rsidRDefault="00A34788" w:rsidP="00BB2117">
      <w:pPr>
        <w:ind w:firstLine="284"/>
        <w:jc w:val="both"/>
        <w:rPr>
          <w:sz w:val="18"/>
          <w:szCs w:val="18"/>
        </w:rPr>
      </w:pPr>
      <w:r w:rsidRPr="000B480F">
        <w:rPr>
          <w:sz w:val="18"/>
          <w:szCs w:val="18"/>
        </w:rPr>
        <w:t xml:space="preserve">Уступка Дольщиком прав требований по Договору допускается только с письменного согласия Застройщика с момента государственной регистрации Договора до момента подписания Сторонами Передаточного акта о передаче </w:t>
      </w:r>
      <w:r w:rsidR="00655A48">
        <w:rPr>
          <w:sz w:val="18"/>
          <w:szCs w:val="18"/>
        </w:rPr>
        <w:t>Помещения</w:t>
      </w:r>
      <w:r w:rsidRPr="000B480F">
        <w:rPr>
          <w:sz w:val="18"/>
          <w:szCs w:val="18"/>
        </w:rPr>
        <w:t xml:space="preserve"> либо составления Застройщиком одностороннего Передаточного акта в случаях, указанных в пункте 2.12. Договора.</w:t>
      </w:r>
    </w:p>
    <w:p w:rsidR="00A34788" w:rsidRPr="000B480F" w:rsidRDefault="00A34788" w:rsidP="00BB2117">
      <w:pPr>
        <w:ind w:firstLine="284"/>
        <w:jc w:val="both"/>
        <w:rPr>
          <w:sz w:val="18"/>
          <w:szCs w:val="18"/>
        </w:rPr>
      </w:pPr>
      <w:r w:rsidRPr="000B480F">
        <w:rPr>
          <w:sz w:val="18"/>
          <w:szCs w:val="18"/>
        </w:rPr>
        <w:t>Уступка прав требований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A34788" w:rsidRPr="000B480F" w:rsidRDefault="00A34788" w:rsidP="00BB2117">
      <w:pPr>
        <w:spacing w:before="120"/>
        <w:ind w:firstLine="284"/>
        <w:jc w:val="both"/>
        <w:rPr>
          <w:sz w:val="18"/>
          <w:szCs w:val="18"/>
        </w:rPr>
      </w:pPr>
      <w:r w:rsidRPr="00BB2117">
        <w:rPr>
          <w:b/>
          <w:sz w:val="18"/>
          <w:szCs w:val="18"/>
        </w:rPr>
        <w:t>8.4.</w:t>
      </w:r>
      <w:r w:rsidRPr="000B480F">
        <w:rPr>
          <w:sz w:val="18"/>
          <w:szCs w:val="18"/>
        </w:rPr>
        <w:t xml:space="preserve"> Договор действует до исполнения Сторонами своих обязательств, определенных в пунктах 5.5.</w:t>
      </w:r>
      <w:r w:rsidR="00BB2117">
        <w:rPr>
          <w:sz w:val="18"/>
          <w:szCs w:val="18"/>
        </w:rPr>
        <w:t>,</w:t>
      </w:r>
      <w:r w:rsidRPr="000B480F">
        <w:rPr>
          <w:sz w:val="18"/>
          <w:szCs w:val="18"/>
        </w:rPr>
        <w:t xml:space="preserve"> 5.6. </w:t>
      </w:r>
      <w:r w:rsidR="00BB2117" w:rsidRPr="00F10BEF">
        <w:rPr>
          <w:sz w:val="18"/>
          <w:szCs w:val="18"/>
        </w:rPr>
        <w:t xml:space="preserve">и 5.7. </w:t>
      </w:r>
      <w:r w:rsidRPr="000B480F">
        <w:rPr>
          <w:sz w:val="18"/>
          <w:szCs w:val="18"/>
        </w:rPr>
        <w:t>Договора.</w:t>
      </w:r>
    </w:p>
    <w:p w:rsidR="00A34788" w:rsidRPr="000B480F" w:rsidRDefault="00A34788" w:rsidP="00BB2117">
      <w:pPr>
        <w:spacing w:before="120"/>
        <w:ind w:firstLine="284"/>
        <w:jc w:val="both"/>
        <w:rPr>
          <w:sz w:val="18"/>
          <w:szCs w:val="18"/>
        </w:rPr>
      </w:pPr>
      <w:r w:rsidRPr="00BB2117">
        <w:rPr>
          <w:b/>
          <w:sz w:val="18"/>
          <w:szCs w:val="18"/>
        </w:rPr>
        <w:t>8.5.</w:t>
      </w:r>
      <w:r w:rsidRPr="000B480F">
        <w:rPr>
          <w:sz w:val="18"/>
          <w:szCs w:val="18"/>
        </w:rPr>
        <w:t xml:space="preserve">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A34788" w:rsidRPr="000B480F" w:rsidRDefault="00A34788" w:rsidP="00BB2117">
      <w:pPr>
        <w:spacing w:before="120"/>
        <w:ind w:firstLine="284"/>
        <w:jc w:val="both"/>
        <w:rPr>
          <w:sz w:val="18"/>
          <w:szCs w:val="18"/>
        </w:rPr>
      </w:pPr>
      <w:r w:rsidRPr="00BB2117">
        <w:rPr>
          <w:b/>
          <w:sz w:val="18"/>
          <w:szCs w:val="18"/>
        </w:rPr>
        <w:t>8.6.</w:t>
      </w:r>
      <w:r w:rsidRPr="000B480F">
        <w:rPr>
          <w:sz w:val="18"/>
          <w:szCs w:val="18"/>
        </w:rPr>
        <w:t xml:space="preserve"> Любая из Сторон может в одностороннем порядке отказаться от исполнения настоящего Договора в случаях, установленных Федеральным законом. При </w:t>
      </w:r>
      <w:r w:rsidR="00BA6FBC" w:rsidRPr="000B480F">
        <w:rPr>
          <w:sz w:val="18"/>
          <w:szCs w:val="18"/>
        </w:rPr>
        <w:t>этом Договор</w:t>
      </w:r>
      <w:r w:rsidRPr="000B480F">
        <w:rPr>
          <w:sz w:val="18"/>
          <w:szCs w:val="18"/>
        </w:rPr>
        <w:t xml:space="preserve">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084045" w:rsidRDefault="00A34788" w:rsidP="00BB2117">
      <w:pPr>
        <w:spacing w:before="120"/>
        <w:ind w:firstLine="284"/>
        <w:jc w:val="both"/>
        <w:rPr>
          <w:sz w:val="18"/>
          <w:szCs w:val="18"/>
        </w:rPr>
      </w:pPr>
      <w:r w:rsidRPr="00BB2117">
        <w:rPr>
          <w:b/>
          <w:sz w:val="18"/>
          <w:szCs w:val="18"/>
        </w:rPr>
        <w:t>8.7.</w:t>
      </w:r>
      <w:r w:rsidRPr="000B480F">
        <w:rPr>
          <w:sz w:val="18"/>
          <w:szCs w:val="18"/>
        </w:rPr>
        <w:t xml:space="preserve">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w:t>
      </w:r>
    </w:p>
    <w:p w:rsidR="00D82C2A" w:rsidRDefault="00AA398A" w:rsidP="00BB2117">
      <w:pPr>
        <w:spacing w:before="120"/>
        <w:ind w:firstLine="284"/>
        <w:jc w:val="both"/>
        <w:rPr>
          <w:rFonts w:eastAsiaTheme="minorHAnsi"/>
          <w:sz w:val="18"/>
          <w:szCs w:val="18"/>
          <w:lang w:eastAsia="en-US"/>
        </w:rPr>
      </w:pPr>
      <w:r w:rsidRPr="00084045">
        <w:rPr>
          <w:b/>
          <w:sz w:val="18"/>
          <w:szCs w:val="18"/>
        </w:rPr>
        <w:t>8.8.</w:t>
      </w:r>
      <w:r w:rsidRPr="000B480F">
        <w:rPr>
          <w:sz w:val="18"/>
          <w:szCs w:val="18"/>
        </w:rPr>
        <w:t xml:space="preserve"> </w:t>
      </w:r>
      <w:r w:rsidR="00D722FD" w:rsidRPr="000B480F">
        <w:rPr>
          <w:rFonts w:eastAsiaTheme="minorHAnsi"/>
          <w:sz w:val="18"/>
          <w:szCs w:val="18"/>
          <w:lang w:eastAsia="en-US"/>
        </w:rPr>
        <w:t>В</w:t>
      </w:r>
      <w:r w:rsidRPr="000B480F">
        <w:rPr>
          <w:rFonts w:eastAsiaTheme="minorHAnsi"/>
          <w:sz w:val="18"/>
          <w:szCs w:val="18"/>
          <w:lang w:eastAsia="en-US"/>
        </w:rPr>
        <w:t xml:space="preserve">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w:t>
      </w:r>
      <w:r w:rsidR="00D722FD" w:rsidRPr="000B480F">
        <w:rPr>
          <w:rFonts w:eastAsiaTheme="minorHAnsi"/>
          <w:sz w:val="18"/>
          <w:szCs w:val="18"/>
          <w:lang w:eastAsia="en-US"/>
        </w:rPr>
        <w:t xml:space="preserve"> и настоящим Договором</w:t>
      </w:r>
      <w:r w:rsidRPr="000B480F">
        <w:rPr>
          <w:rFonts w:eastAsiaTheme="minorHAnsi"/>
          <w:sz w:val="18"/>
          <w:szCs w:val="18"/>
          <w:lang w:eastAsia="en-US"/>
        </w:rPr>
        <w:t>.</w:t>
      </w:r>
    </w:p>
    <w:p w:rsidR="009711B4" w:rsidRPr="00B77645" w:rsidRDefault="009711B4" w:rsidP="009711B4">
      <w:pPr>
        <w:spacing w:before="120"/>
        <w:ind w:firstLine="284"/>
        <w:jc w:val="both"/>
        <w:rPr>
          <w:sz w:val="18"/>
          <w:szCs w:val="18"/>
        </w:rPr>
      </w:pPr>
      <w:r w:rsidRPr="00D46FC7">
        <w:rPr>
          <w:b/>
          <w:sz w:val="18"/>
          <w:szCs w:val="18"/>
        </w:rPr>
        <w:t>8.9.</w:t>
      </w:r>
      <w:r>
        <w:rPr>
          <w:sz w:val="18"/>
          <w:szCs w:val="18"/>
        </w:rPr>
        <w:t xml:space="preserve"> </w:t>
      </w:r>
      <w:r w:rsidRPr="00B77645">
        <w:rPr>
          <w:sz w:val="18"/>
          <w:szCs w:val="18"/>
        </w:rPr>
        <w:t>В случае непредставления Дольщиком указанных в п</w:t>
      </w:r>
      <w:r>
        <w:rPr>
          <w:sz w:val="18"/>
          <w:szCs w:val="18"/>
        </w:rPr>
        <w:t>.5.3.10 настоящего Договора</w:t>
      </w:r>
      <w:r w:rsidRPr="00B77645">
        <w:rPr>
          <w:sz w:val="18"/>
          <w:szCs w:val="18"/>
        </w:rPr>
        <w:t xml:space="preserve">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w:t>
      </w:r>
      <w:r>
        <w:rPr>
          <w:sz w:val="18"/>
          <w:szCs w:val="18"/>
        </w:rPr>
        <w:t>в отношении Помещения</w:t>
      </w:r>
      <w:r w:rsidRPr="00B77645">
        <w:rPr>
          <w:sz w:val="18"/>
          <w:szCs w:val="18"/>
        </w:rPr>
        <w:t xml:space="preserve"> с любым третьим лицом.</w:t>
      </w:r>
    </w:p>
    <w:p w:rsidR="00A6276C" w:rsidRDefault="00A6276C" w:rsidP="00A34788">
      <w:pPr>
        <w:pStyle w:val="1"/>
        <w:ind w:firstLine="0"/>
        <w:rPr>
          <w:rFonts w:ascii="Times New Roman" w:hAnsi="Times New Roman"/>
          <w:caps w:val="0"/>
          <w:sz w:val="18"/>
          <w:szCs w:val="18"/>
        </w:rPr>
      </w:pPr>
    </w:p>
    <w:p w:rsidR="00A34788" w:rsidRPr="000B480F" w:rsidRDefault="00A34788" w:rsidP="00A34788">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9. другие условия</w:t>
      </w:r>
    </w:p>
    <w:p w:rsidR="00A34788" w:rsidRPr="000B480F" w:rsidRDefault="00A34788" w:rsidP="00A34788">
      <w:pPr>
        <w:ind w:firstLine="709"/>
        <w:jc w:val="center"/>
        <w:rPr>
          <w:b/>
          <w:caps/>
          <w:sz w:val="18"/>
          <w:szCs w:val="18"/>
        </w:rPr>
      </w:pPr>
    </w:p>
    <w:p w:rsidR="00504E2E" w:rsidRDefault="00A34788" w:rsidP="00504E2E">
      <w:pPr>
        <w:pStyle w:val="a5"/>
        <w:ind w:firstLine="284"/>
        <w:rPr>
          <w:rFonts w:ascii="Times New Roman" w:hAnsi="Times New Roman"/>
          <w:sz w:val="18"/>
          <w:szCs w:val="18"/>
        </w:rPr>
      </w:pPr>
      <w:r w:rsidRPr="00084045">
        <w:rPr>
          <w:rFonts w:ascii="Times New Roman" w:hAnsi="Times New Roman"/>
          <w:b/>
          <w:sz w:val="18"/>
          <w:szCs w:val="18"/>
        </w:rPr>
        <w:t>9.1.</w:t>
      </w:r>
      <w:r w:rsidRPr="000B480F">
        <w:rPr>
          <w:rFonts w:ascii="Times New Roman" w:hAnsi="Times New Roman"/>
          <w:sz w:val="18"/>
          <w:szCs w:val="18"/>
        </w:rPr>
        <w:t xml:space="preserve"> </w:t>
      </w:r>
      <w:r w:rsidR="00504E2E">
        <w:rPr>
          <w:rFonts w:ascii="Times New Roman" w:hAnsi="Times New Roman"/>
          <w:sz w:val="18"/>
          <w:szCs w:val="18"/>
        </w:rPr>
        <w:t>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C254C2" w:rsidRPr="000B480F" w:rsidRDefault="00247E76" w:rsidP="00084045">
      <w:pPr>
        <w:pStyle w:val="a5"/>
        <w:ind w:firstLine="284"/>
        <w:rPr>
          <w:rFonts w:ascii="Times New Roman" w:hAnsi="Times New Roman"/>
          <w:sz w:val="18"/>
          <w:szCs w:val="18"/>
        </w:rPr>
      </w:pPr>
      <w:r w:rsidRPr="00084045">
        <w:rPr>
          <w:rFonts w:ascii="Times New Roman" w:hAnsi="Times New Roman"/>
          <w:b/>
          <w:sz w:val="18"/>
          <w:szCs w:val="18"/>
        </w:rPr>
        <w:t>9.2.</w:t>
      </w:r>
      <w:r w:rsidRPr="000B480F">
        <w:rPr>
          <w:rFonts w:ascii="Times New Roman" w:hAnsi="Times New Roman"/>
          <w:sz w:val="18"/>
          <w:szCs w:val="18"/>
        </w:rPr>
        <w:t xml:space="preserve"> </w:t>
      </w:r>
      <w:r w:rsidR="00C254C2" w:rsidRPr="000B480F">
        <w:rPr>
          <w:rFonts w:ascii="Times New Roman" w:hAnsi="Times New Roman"/>
          <w:sz w:val="18"/>
          <w:szCs w:val="18"/>
        </w:rPr>
        <w:t xml:space="preserve">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w:t>
      </w:r>
      <w:r w:rsidR="00084045" w:rsidRPr="000B480F">
        <w:rPr>
          <w:rFonts w:ascii="Times New Roman" w:hAnsi="Times New Roman"/>
          <w:sz w:val="18"/>
          <w:szCs w:val="18"/>
        </w:rPr>
        <w:t>считается отправленным</w:t>
      </w:r>
      <w:r w:rsidR="00C254C2" w:rsidRPr="000B480F">
        <w:rPr>
          <w:rFonts w:ascii="Times New Roman" w:hAnsi="Times New Roman"/>
          <w:sz w:val="18"/>
          <w:szCs w:val="18"/>
        </w:rPr>
        <w:t xml:space="preserve"> надлежащим образом. Сторона, не исполнившая указанную обязанность, несет риск возникновения связанных с этим неблагоприятных последствий.</w:t>
      </w:r>
    </w:p>
    <w:p w:rsidR="00FD2FAF" w:rsidRPr="000B480F" w:rsidRDefault="00C254C2" w:rsidP="00084045">
      <w:pPr>
        <w:pStyle w:val="a5"/>
        <w:ind w:firstLine="284"/>
        <w:rPr>
          <w:rFonts w:ascii="Times New Roman" w:hAnsi="Times New Roman"/>
          <w:sz w:val="18"/>
          <w:szCs w:val="18"/>
        </w:rPr>
      </w:pPr>
      <w:r w:rsidRPr="00084045">
        <w:rPr>
          <w:rFonts w:ascii="Times New Roman" w:hAnsi="Times New Roman"/>
          <w:b/>
          <w:sz w:val="18"/>
          <w:szCs w:val="18"/>
        </w:rPr>
        <w:t>9.3.</w:t>
      </w:r>
      <w:r w:rsidRPr="000B480F">
        <w:rPr>
          <w:rFonts w:ascii="Times New Roman" w:hAnsi="Times New Roman"/>
          <w:sz w:val="18"/>
          <w:szCs w:val="18"/>
        </w:rPr>
        <w:t xml:space="preserve"> </w:t>
      </w:r>
      <w:r w:rsidR="00FD2FAF" w:rsidRPr="000B480F">
        <w:rPr>
          <w:rFonts w:ascii="Times New Roman" w:hAnsi="Times New Roman"/>
          <w:sz w:val="18"/>
          <w:szCs w:val="18"/>
        </w:rPr>
        <w:t>Дольщик уведомлен, что нахождение посторонних лиц (не занятых на работах по строительству (созданию) Объекта</w:t>
      </w:r>
      <w:r w:rsidR="00283885" w:rsidRPr="000B480F">
        <w:rPr>
          <w:rFonts w:ascii="Times New Roman" w:hAnsi="Times New Roman"/>
          <w:sz w:val="18"/>
          <w:szCs w:val="18"/>
        </w:rPr>
        <w:t xml:space="preserve">) </w:t>
      </w:r>
      <w:r w:rsidR="00FD2FAF" w:rsidRPr="000B480F">
        <w:rPr>
          <w:rFonts w:ascii="Times New Roman" w:hAnsi="Times New Roman"/>
          <w:sz w:val="18"/>
          <w:szCs w:val="18"/>
        </w:rPr>
        <w:t>на земельном участке, на котором осуществляется строительство</w:t>
      </w:r>
      <w:r w:rsidR="002E70AA" w:rsidRPr="000B480F">
        <w:rPr>
          <w:rFonts w:ascii="Times New Roman" w:hAnsi="Times New Roman"/>
          <w:sz w:val="18"/>
          <w:szCs w:val="18"/>
        </w:rPr>
        <w:t xml:space="preserve">, </w:t>
      </w:r>
      <w:r w:rsidR="00FD2FAF" w:rsidRPr="000B480F">
        <w:rPr>
          <w:rFonts w:ascii="Times New Roman" w:hAnsi="Times New Roman"/>
          <w:sz w:val="18"/>
          <w:szCs w:val="18"/>
        </w:rPr>
        <w:t xml:space="preserve">до момента ввода </w:t>
      </w:r>
      <w:r w:rsidR="002E70AA" w:rsidRPr="000B480F">
        <w:rPr>
          <w:rFonts w:ascii="Times New Roman" w:hAnsi="Times New Roman"/>
          <w:sz w:val="18"/>
          <w:szCs w:val="18"/>
        </w:rPr>
        <w:t>Объекта</w:t>
      </w:r>
      <w:r w:rsidR="00FD2FAF" w:rsidRPr="000B480F">
        <w:rPr>
          <w:rFonts w:ascii="Times New Roman" w:hAnsi="Times New Roman"/>
          <w:sz w:val="18"/>
          <w:szCs w:val="18"/>
        </w:rPr>
        <w:t xml:space="preserve"> в эксплуатацию, запреща</w:t>
      </w:r>
      <w:r w:rsidR="002E70AA" w:rsidRPr="000B480F">
        <w:rPr>
          <w:rFonts w:ascii="Times New Roman" w:hAnsi="Times New Roman"/>
          <w:sz w:val="18"/>
          <w:szCs w:val="18"/>
        </w:rPr>
        <w:t>е</w:t>
      </w:r>
      <w:r w:rsidR="00FD2FAF" w:rsidRPr="000B480F">
        <w:rPr>
          <w:rFonts w:ascii="Times New Roman" w:hAnsi="Times New Roman"/>
          <w:sz w:val="18"/>
          <w:szCs w:val="18"/>
        </w:rPr>
        <w:t>тся.</w:t>
      </w:r>
    </w:p>
    <w:p w:rsidR="00A34788" w:rsidRPr="000B480F" w:rsidRDefault="00FD2FAF" w:rsidP="00084045">
      <w:pPr>
        <w:pStyle w:val="a5"/>
        <w:ind w:firstLine="284"/>
        <w:rPr>
          <w:rFonts w:ascii="Times New Roman" w:hAnsi="Times New Roman"/>
          <w:sz w:val="18"/>
          <w:szCs w:val="18"/>
        </w:rPr>
      </w:pPr>
      <w:r w:rsidRPr="00084045">
        <w:rPr>
          <w:rFonts w:ascii="Times New Roman" w:hAnsi="Times New Roman"/>
          <w:b/>
          <w:sz w:val="18"/>
          <w:szCs w:val="18"/>
        </w:rPr>
        <w:t>9.</w:t>
      </w:r>
      <w:r w:rsidR="00C254C2" w:rsidRPr="00084045">
        <w:rPr>
          <w:rFonts w:ascii="Times New Roman" w:hAnsi="Times New Roman"/>
          <w:b/>
          <w:sz w:val="18"/>
          <w:szCs w:val="18"/>
        </w:rPr>
        <w:t>4</w:t>
      </w:r>
      <w:r w:rsidRPr="00084045">
        <w:rPr>
          <w:rFonts w:ascii="Times New Roman" w:hAnsi="Times New Roman"/>
          <w:b/>
          <w:sz w:val="18"/>
          <w:szCs w:val="18"/>
        </w:rPr>
        <w:t>.</w:t>
      </w:r>
      <w:r w:rsidRPr="000B480F">
        <w:rPr>
          <w:rFonts w:ascii="Times New Roman" w:hAnsi="Times New Roman"/>
          <w:sz w:val="18"/>
          <w:szCs w:val="18"/>
        </w:rPr>
        <w:t xml:space="preserve"> </w:t>
      </w:r>
      <w:r w:rsidR="00A34788" w:rsidRPr="000B480F">
        <w:rPr>
          <w:rFonts w:ascii="Times New Roman" w:hAnsi="Times New Roman"/>
          <w:sz w:val="18"/>
          <w:szCs w:val="18"/>
        </w:rPr>
        <w:t xml:space="preserve">Договор заключен в процессе обычной хозяйственной деятельности Застройщика. </w:t>
      </w:r>
    </w:p>
    <w:p w:rsidR="00A34788" w:rsidRPr="000B480F" w:rsidRDefault="00A34788" w:rsidP="00084045">
      <w:pPr>
        <w:pStyle w:val="a5"/>
        <w:ind w:firstLine="284"/>
        <w:rPr>
          <w:rFonts w:ascii="Times New Roman" w:hAnsi="Times New Roman"/>
          <w:sz w:val="18"/>
          <w:szCs w:val="18"/>
        </w:rPr>
      </w:pPr>
      <w:r w:rsidRPr="000B480F">
        <w:rPr>
          <w:rFonts w:ascii="Times New Roman" w:hAnsi="Times New Roman"/>
          <w:sz w:val="18"/>
          <w:szCs w:val="18"/>
        </w:rPr>
        <w:t xml:space="preserve">При этом решений органов управления, кроме единоличных исполнительных органов, </w:t>
      </w:r>
      <w:r w:rsidR="00BA6FBC" w:rsidRPr="000B480F">
        <w:rPr>
          <w:rFonts w:ascii="Times New Roman" w:hAnsi="Times New Roman"/>
          <w:sz w:val="18"/>
          <w:szCs w:val="18"/>
        </w:rPr>
        <w:t>Застройщика об</w:t>
      </w:r>
      <w:r w:rsidRPr="000B480F">
        <w:rPr>
          <w:rFonts w:ascii="Times New Roman" w:hAnsi="Times New Roman"/>
          <w:sz w:val="18"/>
          <w:szCs w:val="18"/>
        </w:rPr>
        <w:t xml:space="preserve"> одобрении Договора не требуется.</w:t>
      </w:r>
    </w:p>
    <w:p w:rsidR="00A34788" w:rsidRPr="000B480F" w:rsidRDefault="00A34788" w:rsidP="00084045">
      <w:pPr>
        <w:pStyle w:val="a5"/>
        <w:spacing w:before="120"/>
        <w:ind w:firstLine="284"/>
        <w:rPr>
          <w:rFonts w:ascii="Times New Roman" w:hAnsi="Times New Roman"/>
          <w:sz w:val="18"/>
          <w:szCs w:val="18"/>
        </w:rPr>
      </w:pPr>
      <w:r w:rsidRPr="00084045">
        <w:rPr>
          <w:rFonts w:ascii="Times New Roman" w:hAnsi="Times New Roman"/>
          <w:b/>
          <w:sz w:val="18"/>
          <w:szCs w:val="18"/>
        </w:rPr>
        <w:t>9.</w:t>
      </w:r>
      <w:r w:rsidR="00C254C2" w:rsidRPr="00084045">
        <w:rPr>
          <w:rFonts w:ascii="Times New Roman" w:hAnsi="Times New Roman"/>
          <w:b/>
          <w:sz w:val="18"/>
          <w:szCs w:val="18"/>
        </w:rPr>
        <w:t>5</w:t>
      </w:r>
      <w:r w:rsidRPr="00084045">
        <w:rPr>
          <w:rFonts w:ascii="Times New Roman" w:hAnsi="Times New Roman"/>
          <w:b/>
          <w:sz w:val="18"/>
          <w:szCs w:val="18"/>
        </w:rPr>
        <w:t>.</w:t>
      </w:r>
      <w:r w:rsidRPr="000B480F">
        <w:rPr>
          <w:rFonts w:ascii="Times New Roman" w:hAnsi="Times New Roman"/>
          <w:sz w:val="18"/>
          <w:szCs w:val="18"/>
        </w:rPr>
        <w:t xml:space="preserve">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A34788" w:rsidRPr="000B480F" w:rsidRDefault="00A34788" w:rsidP="00084045">
      <w:pPr>
        <w:pStyle w:val="a5"/>
        <w:spacing w:before="120"/>
        <w:ind w:firstLine="284"/>
        <w:rPr>
          <w:rFonts w:ascii="Times New Roman" w:hAnsi="Times New Roman"/>
          <w:sz w:val="18"/>
          <w:szCs w:val="18"/>
        </w:rPr>
      </w:pPr>
      <w:r w:rsidRPr="00084045">
        <w:rPr>
          <w:rFonts w:ascii="Times New Roman" w:hAnsi="Times New Roman"/>
          <w:b/>
          <w:sz w:val="18"/>
          <w:szCs w:val="18"/>
        </w:rPr>
        <w:t>9.</w:t>
      </w:r>
      <w:r w:rsidR="00C254C2" w:rsidRPr="00084045">
        <w:rPr>
          <w:rFonts w:ascii="Times New Roman" w:hAnsi="Times New Roman"/>
          <w:b/>
          <w:sz w:val="18"/>
          <w:szCs w:val="18"/>
        </w:rPr>
        <w:t>6</w:t>
      </w:r>
      <w:r w:rsidRPr="00084045">
        <w:rPr>
          <w:rFonts w:ascii="Times New Roman" w:hAnsi="Times New Roman"/>
          <w:b/>
          <w:sz w:val="18"/>
          <w:szCs w:val="18"/>
        </w:rPr>
        <w:t>.</w:t>
      </w:r>
      <w:r w:rsidRPr="000B480F">
        <w:rPr>
          <w:rFonts w:ascii="Times New Roman" w:hAnsi="Times New Roman"/>
          <w:sz w:val="18"/>
          <w:szCs w:val="18"/>
        </w:rPr>
        <w:t xml:space="preserve">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A34788" w:rsidRPr="000B480F" w:rsidRDefault="00A34788" w:rsidP="00084045">
      <w:pPr>
        <w:pStyle w:val="a5"/>
        <w:spacing w:before="120"/>
        <w:ind w:firstLine="284"/>
        <w:rPr>
          <w:rFonts w:ascii="Times New Roman" w:hAnsi="Times New Roman"/>
          <w:sz w:val="18"/>
          <w:szCs w:val="18"/>
        </w:rPr>
      </w:pPr>
      <w:r w:rsidRPr="00084045">
        <w:rPr>
          <w:rFonts w:ascii="Times New Roman" w:hAnsi="Times New Roman"/>
          <w:b/>
          <w:sz w:val="18"/>
          <w:szCs w:val="18"/>
        </w:rPr>
        <w:t>9.</w:t>
      </w:r>
      <w:r w:rsidR="00C254C2" w:rsidRPr="00084045">
        <w:rPr>
          <w:rFonts w:ascii="Times New Roman" w:hAnsi="Times New Roman"/>
          <w:b/>
          <w:sz w:val="18"/>
          <w:szCs w:val="18"/>
        </w:rPr>
        <w:t>7</w:t>
      </w:r>
      <w:r w:rsidRPr="00084045">
        <w:rPr>
          <w:rFonts w:ascii="Times New Roman" w:hAnsi="Times New Roman"/>
          <w:b/>
          <w:sz w:val="18"/>
          <w:szCs w:val="18"/>
        </w:rPr>
        <w:t>.</w:t>
      </w:r>
      <w:r w:rsidRPr="000B480F">
        <w:rPr>
          <w:rFonts w:ascii="Times New Roman" w:hAnsi="Times New Roman"/>
          <w:sz w:val="18"/>
          <w:szCs w:val="18"/>
        </w:rPr>
        <w:t xml:space="preserve"> К Договору прилагаются и являются его неотъемлемыми частями следующие приложения:</w:t>
      </w:r>
    </w:p>
    <w:p w:rsidR="00A34788" w:rsidRPr="000B480F" w:rsidRDefault="00A34788" w:rsidP="00084045">
      <w:pPr>
        <w:pStyle w:val="a5"/>
        <w:numPr>
          <w:ilvl w:val="0"/>
          <w:numId w:val="4"/>
        </w:numPr>
        <w:tabs>
          <w:tab w:val="num" w:pos="993"/>
        </w:tabs>
        <w:ind w:left="0" w:firstLine="284"/>
        <w:rPr>
          <w:rFonts w:ascii="Times New Roman" w:hAnsi="Times New Roman"/>
          <w:sz w:val="18"/>
          <w:szCs w:val="18"/>
        </w:rPr>
      </w:pPr>
      <w:r w:rsidRPr="000B480F">
        <w:rPr>
          <w:rFonts w:ascii="Times New Roman" w:hAnsi="Times New Roman"/>
          <w:sz w:val="18"/>
          <w:szCs w:val="18"/>
        </w:rPr>
        <w:t xml:space="preserve">Описание </w:t>
      </w:r>
      <w:r w:rsidR="00655A48">
        <w:rPr>
          <w:rFonts w:ascii="Times New Roman" w:hAnsi="Times New Roman"/>
          <w:sz w:val="18"/>
          <w:szCs w:val="18"/>
        </w:rPr>
        <w:t>Помещения</w:t>
      </w:r>
      <w:r w:rsidRPr="000B480F">
        <w:rPr>
          <w:rFonts w:ascii="Times New Roman" w:hAnsi="Times New Roman"/>
          <w:sz w:val="18"/>
          <w:szCs w:val="18"/>
        </w:rPr>
        <w:t xml:space="preserve"> (Приложение № 1).</w:t>
      </w:r>
    </w:p>
    <w:p w:rsidR="00A34788" w:rsidRPr="000B480F" w:rsidRDefault="00BA6FBC" w:rsidP="00084045">
      <w:pPr>
        <w:pStyle w:val="a5"/>
        <w:numPr>
          <w:ilvl w:val="0"/>
          <w:numId w:val="4"/>
        </w:numPr>
        <w:tabs>
          <w:tab w:val="num" w:pos="993"/>
        </w:tabs>
        <w:ind w:left="0" w:firstLine="284"/>
        <w:rPr>
          <w:rFonts w:ascii="Times New Roman" w:hAnsi="Times New Roman"/>
          <w:sz w:val="18"/>
          <w:szCs w:val="18"/>
        </w:rPr>
      </w:pPr>
      <w:r w:rsidRPr="000B480F">
        <w:rPr>
          <w:rFonts w:ascii="Times New Roman" w:hAnsi="Times New Roman"/>
          <w:sz w:val="18"/>
          <w:szCs w:val="18"/>
        </w:rPr>
        <w:t>График</w:t>
      </w:r>
      <w:r>
        <w:rPr>
          <w:rFonts w:ascii="Times New Roman" w:hAnsi="Times New Roman"/>
          <w:sz w:val="18"/>
          <w:szCs w:val="18"/>
        </w:rPr>
        <w:t xml:space="preserve"> </w:t>
      </w:r>
      <w:r w:rsidR="00CC5354" w:rsidRPr="000B480F">
        <w:rPr>
          <w:rFonts w:ascii="Times New Roman" w:hAnsi="Times New Roman"/>
          <w:sz w:val="18"/>
          <w:szCs w:val="18"/>
        </w:rPr>
        <w:t>уплаты Цены договора</w:t>
      </w:r>
      <w:r w:rsidR="00A34788" w:rsidRPr="000B480F">
        <w:rPr>
          <w:rFonts w:ascii="Times New Roman" w:hAnsi="Times New Roman"/>
          <w:sz w:val="18"/>
          <w:szCs w:val="18"/>
        </w:rPr>
        <w:t xml:space="preserve"> (Приложение № 2).</w:t>
      </w:r>
    </w:p>
    <w:p w:rsidR="00A34788" w:rsidRPr="000B480F" w:rsidRDefault="000F293A" w:rsidP="00084045">
      <w:pPr>
        <w:pStyle w:val="a5"/>
        <w:numPr>
          <w:ilvl w:val="0"/>
          <w:numId w:val="4"/>
        </w:numPr>
        <w:tabs>
          <w:tab w:val="num" w:pos="993"/>
        </w:tabs>
        <w:ind w:left="0" w:firstLine="284"/>
        <w:rPr>
          <w:rFonts w:ascii="Times New Roman" w:hAnsi="Times New Roman"/>
          <w:sz w:val="18"/>
          <w:szCs w:val="18"/>
        </w:rPr>
      </w:pPr>
      <w:r w:rsidRPr="00D545D4">
        <w:rPr>
          <w:rFonts w:ascii="Times New Roman" w:hAnsi="Times New Roman"/>
          <w:sz w:val="18"/>
          <w:szCs w:val="18"/>
        </w:rPr>
        <w:t>Копия поэтажного плана Объекта</w:t>
      </w:r>
      <w:r w:rsidRPr="000B480F">
        <w:rPr>
          <w:rFonts w:ascii="Times New Roman" w:hAnsi="Times New Roman"/>
          <w:sz w:val="18"/>
          <w:szCs w:val="18"/>
        </w:rPr>
        <w:t xml:space="preserve"> с выделением границ </w:t>
      </w:r>
      <w:r w:rsidR="00945C32">
        <w:rPr>
          <w:rFonts w:ascii="Times New Roman" w:hAnsi="Times New Roman"/>
          <w:sz w:val="18"/>
          <w:szCs w:val="18"/>
        </w:rPr>
        <w:t>Помещения</w:t>
      </w:r>
      <w:r w:rsidRPr="000B480F">
        <w:rPr>
          <w:rFonts w:ascii="Times New Roman" w:hAnsi="Times New Roman"/>
          <w:sz w:val="18"/>
          <w:szCs w:val="18"/>
        </w:rPr>
        <w:t xml:space="preserve"> </w:t>
      </w:r>
      <w:r w:rsidR="00A34788" w:rsidRPr="000B480F">
        <w:rPr>
          <w:rFonts w:ascii="Times New Roman" w:hAnsi="Times New Roman"/>
          <w:sz w:val="18"/>
          <w:szCs w:val="18"/>
        </w:rPr>
        <w:t>(Приложение № 3).</w:t>
      </w:r>
    </w:p>
    <w:p w:rsidR="00A34788" w:rsidRPr="000B480F" w:rsidRDefault="00A34788" w:rsidP="00A34788">
      <w:pPr>
        <w:pStyle w:val="a5"/>
        <w:ind w:left="993" w:firstLine="0"/>
        <w:rPr>
          <w:rFonts w:ascii="Times New Roman" w:hAnsi="Times New Roman"/>
          <w:color w:val="000000"/>
          <w:sz w:val="18"/>
          <w:szCs w:val="18"/>
        </w:rPr>
      </w:pPr>
    </w:p>
    <w:p w:rsidR="00A34788" w:rsidRPr="000B480F" w:rsidRDefault="00A34788" w:rsidP="00A34788">
      <w:pPr>
        <w:pStyle w:val="a5"/>
        <w:ind w:firstLine="0"/>
        <w:jc w:val="center"/>
        <w:rPr>
          <w:rFonts w:ascii="Times New Roman" w:hAnsi="Times New Roman"/>
          <w:b/>
          <w:caps/>
          <w:sz w:val="18"/>
          <w:szCs w:val="18"/>
        </w:rPr>
      </w:pPr>
      <w:r w:rsidRPr="000B480F">
        <w:rPr>
          <w:rFonts w:ascii="Times New Roman" w:hAnsi="Times New Roman"/>
          <w:b/>
          <w:sz w:val="18"/>
          <w:szCs w:val="18"/>
        </w:rPr>
        <w:t xml:space="preserve">Статья </w:t>
      </w:r>
      <w:r w:rsidRPr="000B480F">
        <w:rPr>
          <w:rFonts w:ascii="Times New Roman" w:hAnsi="Times New Roman"/>
          <w:b/>
          <w:caps/>
          <w:sz w:val="18"/>
          <w:szCs w:val="18"/>
        </w:rPr>
        <w:t>10. адреса и реквизиты сторон</w:t>
      </w:r>
    </w:p>
    <w:p w:rsidR="00A34788" w:rsidRPr="000B480F" w:rsidRDefault="00A34788" w:rsidP="00A34788">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A34788" w:rsidRPr="000E2FD5" w:rsidTr="000E2FD5">
        <w:tc>
          <w:tcPr>
            <w:tcW w:w="4873" w:type="dxa"/>
            <w:shd w:val="clear" w:color="auto" w:fill="auto"/>
          </w:tcPr>
          <w:p w:rsidR="00A34788" w:rsidRPr="000E2FD5" w:rsidRDefault="00A34788" w:rsidP="000E2FD5">
            <w:pPr>
              <w:pStyle w:val="a5"/>
              <w:ind w:firstLine="0"/>
              <w:rPr>
                <w:rFonts w:ascii="Times New Roman" w:hAnsi="Times New Roman"/>
                <w:b/>
                <w:caps/>
                <w:sz w:val="18"/>
                <w:szCs w:val="18"/>
              </w:rPr>
            </w:pPr>
            <w:r w:rsidRPr="000E2FD5">
              <w:rPr>
                <w:rFonts w:ascii="Times New Roman" w:hAnsi="Times New Roman"/>
                <w:b/>
                <w:sz w:val="18"/>
                <w:szCs w:val="18"/>
              </w:rPr>
              <w:t>От Застройщика</w:t>
            </w:r>
            <w:r w:rsidRPr="000E2FD5">
              <w:rPr>
                <w:rFonts w:ascii="Times New Roman" w:hAnsi="Times New Roman"/>
                <w:b/>
                <w:caps/>
                <w:sz w:val="18"/>
                <w:szCs w:val="18"/>
              </w:rPr>
              <w:t>:</w:t>
            </w:r>
          </w:p>
        </w:tc>
        <w:tc>
          <w:tcPr>
            <w:tcW w:w="4874" w:type="dxa"/>
            <w:shd w:val="clear" w:color="auto" w:fill="auto"/>
          </w:tcPr>
          <w:p w:rsidR="00A34788" w:rsidRPr="000E2FD5" w:rsidRDefault="00A34788" w:rsidP="000E2FD5">
            <w:pPr>
              <w:pStyle w:val="a5"/>
              <w:ind w:firstLine="0"/>
              <w:jc w:val="center"/>
              <w:rPr>
                <w:rFonts w:ascii="Times New Roman" w:hAnsi="Times New Roman"/>
                <w:b/>
                <w:caps/>
                <w:sz w:val="18"/>
                <w:szCs w:val="18"/>
              </w:rPr>
            </w:pPr>
            <w:r w:rsidRPr="000E2FD5">
              <w:rPr>
                <w:rFonts w:ascii="Times New Roman" w:hAnsi="Times New Roman"/>
                <w:b/>
                <w:sz w:val="18"/>
                <w:szCs w:val="18"/>
              </w:rPr>
              <w:t>Дольщик</w:t>
            </w:r>
            <w:r w:rsidRPr="000E2FD5">
              <w:rPr>
                <w:rFonts w:ascii="Times New Roman" w:hAnsi="Times New Roman"/>
                <w:b/>
                <w:caps/>
                <w:sz w:val="18"/>
                <w:szCs w:val="18"/>
              </w:rPr>
              <w:t>:</w:t>
            </w:r>
          </w:p>
        </w:tc>
      </w:tr>
      <w:tr w:rsidR="00A34788" w:rsidRPr="007927E7" w:rsidTr="000E2FD5">
        <w:tc>
          <w:tcPr>
            <w:tcW w:w="4873" w:type="dxa"/>
            <w:shd w:val="clear" w:color="auto" w:fill="auto"/>
          </w:tcPr>
          <w:p w:rsidR="00EF5A68" w:rsidRPr="000E2FD5" w:rsidRDefault="00EF5A68" w:rsidP="000E2FD5">
            <w:pPr>
              <w:tabs>
                <w:tab w:val="left" w:pos="2667"/>
              </w:tabs>
              <w:autoSpaceDE w:val="0"/>
              <w:autoSpaceDN w:val="0"/>
              <w:adjustRightInd w:val="0"/>
              <w:spacing w:line="240" w:lineRule="exact"/>
              <w:rPr>
                <w:b/>
                <w:sz w:val="19"/>
                <w:szCs w:val="19"/>
              </w:rPr>
            </w:pPr>
            <w:r w:rsidRPr="000E2FD5">
              <w:rPr>
                <w:b/>
                <w:sz w:val="19"/>
                <w:szCs w:val="19"/>
              </w:rPr>
              <w:t>ООО «Мегалит»</w:t>
            </w:r>
          </w:p>
          <w:p w:rsidR="00EF5A68" w:rsidRPr="000E2FD5" w:rsidRDefault="00EF5A68" w:rsidP="000E2FD5">
            <w:pPr>
              <w:autoSpaceDE w:val="0"/>
              <w:autoSpaceDN w:val="0"/>
              <w:adjustRightInd w:val="0"/>
              <w:spacing w:line="240" w:lineRule="exact"/>
              <w:jc w:val="both"/>
              <w:rPr>
                <w:sz w:val="19"/>
                <w:szCs w:val="19"/>
              </w:rPr>
            </w:pPr>
            <w:r w:rsidRPr="000E2FD5">
              <w:rPr>
                <w:sz w:val="19"/>
                <w:szCs w:val="19"/>
              </w:rPr>
              <w:t>ИНН 7838496598  КПП 783801001</w:t>
            </w:r>
          </w:p>
          <w:p w:rsidR="00EF5A68" w:rsidRPr="000E2FD5" w:rsidRDefault="00EF5A68" w:rsidP="000E2FD5">
            <w:pPr>
              <w:autoSpaceDE w:val="0"/>
              <w:autoSpaceDN w:val="0"/>
              <w:adjustRightInd w:val="0"/>
              <w:spacing w:line="240" w:lineRule="exact"/>
              <w:jc w:val="both"/>
              <w:rPr>
                <w:sz w:val="19"/>
                <w:szCs w:val="19"/>
              </w:rPr>
            </w:pPr>
            <w:r w:rsidRPr="000E2FD5">
              <w:rPr>
                <w:sz w:val="19"/>
                <w:szCs w:val="19"/>
              </w:rPr>
              <w:t xml:space="preserve">Адрес местонахождения: </w:t>
            </w:r>
            <w:smartTag w:uri="urn:schemas-microsoft-com:office:smarttags" w:element="metricconverter">
              <w:smartTagPr>
                <w:attr w:name="ProductID" w:val="190031, г"/>
              </w:smartTagPr>
              <w:r w:rsidRPr="000E2FD5">
                <w:rPr>
                  <w:sz w:val="19"/>
                  <w:szCs w:val="19"/>
                </w:rPr>
                <w:t>190031, г</w:t>
              </w:r>
            </w:smartTag>
            <w:r w:rsidRPr="000E2FD5">
              <w:rPr>
                <w:sz w:val="19"/>
                <w:szCs w:val="19"/>
              </w:rPr>
              <w:t>. Санкт-Петербург, ул. Садовая, д.40, лит.Б, пом.13Н</w:t>
            </w:r>
          </w:p>
          <w:p w:rsidR="00EF5A68" w:rsidRPr="000E2FD5" w:rsidRDefault="00EF5A68" w:rsidP="000E2FD5">
            <w:pPr>
              <w:rPr>
                <w:sz w:val="19"/>
                <w:szCs w:val="19"/>
              </w:rPr>
            </w:pPr>
            <w:r w:rsidRPr="000E2FD5">
              <w:rPr>
                <w:sz w:val="19"/>
                <w:szCs w:val="19"/>
              </w:rPr>
              <w:t>р/счет 40702810690550001480</w:t>
            </w:r>
          </w:p>
          <w:p w:rsidR="00EF5A68" w:rsidRPr="000E2FD5" w:rsidRDefault="00EF5A68" w:rsidP="000E2FD5">
            <w:pPr>
              <w:rPr>
                <w:sz w:val="19"/>
                <w:szCs w:val="19"/>
              </w:rPr>
            </w:pPr>
            <w:r w:rsidRPr="000E2FD5">
              <w:rPr>
                <w:sz w:val="19"/>
                <w:szCs w:val="19"/>
              </w:rPr>
              <w:t>В ПАО "Банк"Санкт-Петербург"</w:t>
            </w:r>
          </w:p>
          <w:p w:rsidR="00EF5A68" w:rsidRPr="000E2FD5" w:rsidRDefault="00EF5A68" w:rsidP="000E2FD5">
            <w:pPr>
              <w:rPr>
                <w:sz w:val="19"/>
                <w:szCs w:val="19"/>
              </w:rPr>
            </w:pPr>
            <w:r w:rsidRPr="000E2FD5">
              <w:rPr>
                <w:sz w:val="19"/>
                <w:szCs w:val="19"/>
              </w:rPr>
              <w:t>г. Санкт-Петербург</w:t>
            </w:r>
          </w:p>
          <w:p w:rsidR="00EF5A68" w:rsidRPr="000E2FD5" w:rsidRDefault="00EF5A68" w:rsidP="000E2FD5">
            <w:pPr>
              <w:rPr>
                <w:sz w:val="19"/>
                <w:szCs w:val="19"/>
              </w:rPr>
            </w:pPr>
            <w:r w:rsidRPr="000E2FD5">
              <w:rPr>
                <w:sz w:val="19"/>
                <w:szCs w:val="19"/>
              </w:rPr>
              <w:t>к/счет 30101810900000000790</w:t>
            </w:r>
          </w:p>
          <w:p w:rsidR="00EF5A68" w:rsidRPr="000E2FD5" w:rsidRDefault="00EF5A68" w:rsidP="000E2FD5">
            <w:pPr>
              <w:rPr>
                <w:sz w:val="19"/>
                <w:szCs w:val="19"/>
              </w:rPr>
            </w:pPr>
            <w:r w:rsidRPr="000E2FD5">
              <w:rPr>
                <w:sz w:val="19"/>
                <w:szCs w:val="19"/>
              </w:rPr>
              <w:t>БИК  044030790</w:t>
            </w:r>
          </w:p>
          <w:p w:rsidR="00EF5A68" w:rsidRPr="000E2FD5" w:rsidRDefault="00EF5A68" w:rsidP="000E2FD5">
            <w:pPr>
              <w:autoSpaceDE w:val="0"/>
              <w:autoSpaceDN w:val="0"/>
              <w:adjustRightInd w:val="0"/>
              <w:spacing w:line="240" w:lineRule="exact"/>
              <w:jc w:val="both"/>
              <w:rPr>
                <w:sz w:val="19"/>
                <w:szCs w:val="19"/>
              </w:rPr>
            </w:pPr>
          </w:p>
          <w:p w:rsidR="00EF5A68" w:rsidRPr="000E2FD5" w:rsidRDefault="00EF5A68" w:rsidP="000E2FD5">
            <w:pPr>
              <w:autoSpaceDE w:val="0"/>
              <w:autoSpaceDN w:val="0"/>
              <w:adjustRightInd w:val="0"/>
              <w:spacing w:line="240" w:lineRule="exact"/>
              <w:jc w:val="both"/>
              <w:rPr>
                <w:sz w:val="19"/>
                <w:szCs w:val="19"/>
              </w:rPr>
            </w:pPr>
            <w:r w:rsidRPr="000E2FD5">
              <w:rPr>
                <w:sz w:val="19"/>
                <w:szCs w:val="19"/>
              </w:rPr>
              <w:t>ОГРН 1137847409314</w:t>
            </w:r>
          </w:p>
          <w:p w:rsidR="00EF5A68" w:rsidRPr="000E2FD5" w:rsidRDefault="00EF5A68" w:rsidP="000E2FD5">
            <w:pPr>
              <w:autoSpaceDE w:val="0"/>
              <w:autoSpaceDN w:val="0"/>
              <w:adjustRightInd w:val="0"/>
              <w:spacing w:line="240" w:lineRule="exact"/>
              <w:jc w:val="both"/>
              <w:rPr>
                <w:sz w:val="19"/>
                <w:szCs w:val="19"/>
              </w:rPr>
            </w:pPr>
            <w:r w:rsidRPr="000E2FD5">
              <w:rPr>
                <w:sz w:val="19"/>
                <w:szCs w:val="19"/>
              </w:rPr>
              <w:t>ОКПО 31087957</w:t>
            </w:r>
          </w:p>
          <w:p w:rsidR="00EF5A68" w:rsidRPr="000E2FD5" w:rsidRDefault="00EF5A68" w:rsidP="000E2FD5">
            <w:pPr>
              <w:autoSpaceDE w:val="0"/>
              <w:autoSpaceDN w:val="0"/>
              <w:adjustRightInd w:val="0"/>
              <w:spacing w:line="240" w:lineRule="exact"/>
              <w:jc w:val="both"/>
              <w:rPr>
                <w:sz w:val="19"/>
                <w:szCs w:val="19"/>
              </w:rPr>
            </w:pPr>
            <w:r w:rsidRPr="000E2FD5">
              <w:rPr>
                <w:sz w:val="19"/>
                <w:szCs w:val="19"/>
              </w:rPr>
              <w:t>ОКТМО 40302000   (ОКАТО 40262562000 )</w:t>
            </w:r>
          </w:p>
          <w:p w:rsidR="00A34788" w:rsidRPr="000E2FD5" w:rsidRDefault="00A34788" w:rsidP="000E2FD5">
            <w:pPr>
              <w:widowControl w:val="0"/>
              <w:autoSpaceDE w:val="0"/>
              <w:autoSpaceDN w:val="0"/>
              <w:adjustRightInd w:val="0"/>
              <w:ind w:left="59" w:hanging="6"/>
              <w:rPr>
                <w:sz w:val="18"/>
                <w:szCs w:val="18"/>
              </w:rPr>
            </w:pPr>
          </w:p>
          <w:p w:rsidR="00A34788" w:rsidRPr="000E2FD5" w:rsidRDefault="00A34788" w:rsidP="000E2FD5">
            <w:pPr>
              <w:jc w:val="both"/>
              <w:rPr>
                <w:sz w:val="18"/>
                <w:szCs w:val="18"/>
              </w:rPr>
            </w:pPr>
          </w:p>
        </w:tc>
        <w:tc>
          <w:tcPr>
            <w:tcW w:w="4874" w:type="dxa"/>
            <w:shd w:val="clear" w:color="auto" w:fill="auto"/>
          </w:tcPr>
          <w:p w:rsidR="00D8498C" w:rsidRPr="000E2FD5" w:rsidRDefault="00084045" w:rsidP="000E2FD5">
            <w:pPr>
              <w:rPr>
                <w:b/>
                <w:kern w:val="2"/>
                <w:sz w:val="18"/>
                <w:szCs w:val="18"/>
              </w:rPr>
            </w:pPr>
            <w:r w:rsidRPr="000E2FD5">
              <w:rPr>
                <w:b/>
                <w:kern w:val="2"/>
                <w:sz w:val="18"/>
                <w:szCs w:val="18"/>
              </w:rPr>
              <w:t>_______________ФИО___________</w:t>
            </w:r>
          </w:p>
          <w:p w:rsidR="00D8498C" w:rsidRPr="000E2FD5" w:rsidRDefault="00084045" w:rsidP="000E2FD5">
            <w:pPr>
              <w:rPr>
                <w:kern w:val="2"/>
                <w:sz w:val="18"/>
                <w:szCs w:val="18"/>
              </w:rPr>
            </w:pPr>
            <w:r w:rsidRPr="000E2FD5">
              <w:rPr>
                <w:kern w:val="2"/>
                <w:sz w:val="18"/>
                <w:szCs w:val="18"/>
              </w:rPr>
              <w:t>_____________________________</w:t>
            </w:r>
            <w:r w:rsidR="00D8498C" w:rsidRPr="000E2FD5">
              <w:rPr>
                <w:kern w:val="2"/>
                <w:sz w:val="18"/>
                <w:szCs w:val="18"/>
              </w:rPr>
              <w:t xml:space="preserve"> года рождения, </w:t>
            </w:r>
          </w:p>
          <w:p w:rsidR="00D8498C" w:rsidRPr="000E2FD5" w:rsidRDefault="00D8498C" w:rsidP="000E2FD5">
            <w:pPr>
              <w:rPr>
                <w:kern w:val="2"/>
                <w:sz w:val="18"/>
                <w:szCs w:val="18"/>
              </w:rPr>
            </w:pPr>
            <w:r w:rsidRPr="000E2FD5">
              <w:rPr>
                <w:kern w:val="2"/>
                <w:sz w:val="18"/>
                <w:szCs w:val="18"/>
              </w:rPr>
              <w:t xml:space="preserve">место рождения: </w:t>
            </w:r>
            <w:r w:rsidR="00084045" w:rsidRPr="000E2FD5">
              <w:rPr>
                <w:kern w:val="2"/>
                <w:sz w:val="18"/>
                <w:szCs w:val="18"/>
              </w:rPr>
              <w:t>___________</w:t>
            </w:r>
            <w:r w:rsidRPr="000E2FD5">
              <w:rPr>
                <w:kern w:val="2"/>
                <w:sz w:val="18"/>
                <w:szCs w:val="18"/>
              </w:rPr>
              <w:t xml:space="preserve">; пол: </w:t>
            </w:r>
            <w:r w:rsidR="00084045" w:rsidRPr="000E2FD5">
              <w:rPr>
                <w:kern w:val="2"/>
                <w:sz w:val="18"/>
                <w:szCs w:val="18"/>
              </w:rPr>
              <w:t>___________</w:t>
            </w:r>
            <w:r w:rsidRPr="000E2FD5">
              <w:rPr>
                <w:kern w:val="2"/>
                <w:sz w:val="18"/>
                <w:szCs w:val="18"/>
              </w:rPr>
              <w:t xml:space="preserve">, </w:t>
            </w:r>
          </w:p>
          <w:p w:rsidR="00796BEA" w:rsidRPr="000E2FD5" w:rsidRDefault="00D8498C" w:rsidP="000E2FD5">
            <w:pPr>
              <w:rPr>
                <w:kern w:val="2"/>
                <w:sz w:val="18"/>
                <w:szCs w:val="18"/>
              </w:rPr>
            </w:pPr>
            <w:r w:rsidRPr="000E2FD5">
              <w:rPr>
                <w:kern w:val="2"/>
                <w:sz w:val="18"/>
                <w:szCs w:val="18"/>
              </w:rPr>
              <w:t xml:space="preserve">паспорт: </w:t>
            </w:r>
            <w:r w:rsidR="00084045" w:rsidRPr="000E2FD5">
              <w:rPr>
                <w:kern w:val="2"/>
                <w:sz w:val="18"/>
                <w:szCs w:val="18"/>
              </w:rPr>
              <w:t>___________</w:t>
            </w:r>
            <w:r w:rsidRPr="000E2FD5">
              <w:rPr>
                <w:kern w:val="2"/>
                <w:sz w:val="18"/>
                <w:szCs w:val="18"/>
              </w:rPr>
              <w:t xml:space="preserve"> выдан </w:t>
            </w:r>
            <w:r w:rsidR="00084045" w:rsidRPr="000E2FD5">
              <w:rPr>
                <w:kern w:val="2"/>
                <w:sz w:val="18"/>
                <w:szCs w:val="18"/>
              </w:rPr>
              <w:t>________________</w:t>
            </w:r>
            <w:r w:rsidRPr="000E2FD5">
              <w:rPr>
                <w:kern w:val="2"/>
                <w:sz w:val="18"/>
                <w:szCs w:val="18"/>
              </w:rPr>
              <w:t xml:space="preserve">, </w:t>
            </w:r>
          </w:p>
          <w:p w:rsidR="00D8498C" w:rsidRPr="000E2FD5" w:rsidRDefault="00084045" w:rsidP="000E2FD5">
            <w:pPr>
              <w:rPr>
                <w:kern w:val="2"/>
                <w:sz w:val="18"/>
                <w:szCs w:val="18"/>
              </w:rPr>
            </w:pPr>
            <w:r w:rsidRPr="000E2FD5">
              <w:rPr>
                <w:kern w:val="2"/>
                <w:sz w:val="18"/>
                <w:szCs w:val="18"/>
              </w:rPr>
              <w:t>__________</w:t>
            </w:r>
            <w:r w:rsidR="00D8498C" w:rsidRPr="000E2FD5">
              <w:rPr>
                <w:kern w:val="2"/>
                <w:sz w:val="18"/>
                <w:szCs w:val="18"/>
              </w:rPr>
              <w:t xml:space="preserve"> года, код подразделения: </w:t>
            </w:r>
            <w:r w:rsidRPr="000E2FD5">
              <w:rPr>
                <w:kern w:val="2"/>
                <w:sz w:val="18"/>
                <w:szCs w:val="18"/>
              </w:rPr>
              <w:t>_________</w:t>
            </w:r>
            <w:r w:rsidR="00D8498C" w:rsidRPr="000E2FD5">
              <w:rPr>
                <w:kern w:val="2"/>
                <w:sz w:val="18"/>
                <w:szCs w:val="18"/>
              </w:rPr>
              <w:t xml:space="preserve">; </w:t>
            </w:r>
          </w:p>
          <w:p w:rsidR="00D8498C" w:rsidRPr="000E2FD5" w:rsidRDefault="00D8498C" w:rsidP="000E2FD5">
            <w:pPr>
              <w:rPr>
                <w:kern w:val="2"/>
                <w:sz w:val="18"/>
                <w:szCs w:val="18"/>
              </w:rPr>
            </w:pPr>
            <w:r w:rsidRPr="000E2FD5">
              <w:rPr>
                <w:kern w:val="2"/>
                <w:sz w:val="18"/>
                <w:szCs w:val="18"/>
              </w:rPr>
              <w:t xml:space="preserve">зарегистрирован по адресу: </w:t>
            </w:r>
            <w:r w:rsidR="00084045" w:rsidRPr="000E2FD5">
              <w:rPr>
                <w:kern w:val="2"/>
                <w:sz w:val="18"/>
                <w:szCs w:val="18"/>
              </w:rPr>
              <w:t>__________________</w:t>
            </w:r>
            <w:r w:rsidRPr="000E2FD5">
              <w:rPr>
                <w:kern w:val="2"/>
                <w:sz w:val="18"/>
                <w:szCs w:val="18"/>
              </w:rPr>
              <w:t xml:space="preserve">, </w:t>
            </w:r>
          </w:p>
          <w:p w:rsidR="00796BEA" w:rsidRPr="000E2FD5" w:rsidRDefault="005E7197" w:rsidP="000E2FD5">
            <w:pPr>
              <w:rPr>
                <w:kern w:val="2"/>
                <w:sz w:val="18"/>
                <w:szCs w:val="18"/>
              </w:rPr>
            </w:pPr>
            <w:r w:rsidRPr="000E2FD5">
              <w:rPr>
                <w:kern w:val="2"/>
                <w:sz w:val="18"/>
                <w:szCs w:val="18"/>
              </w:rPr>
              <w:t>Почтовый адрес Дольщика для направления юридически значимых сообщений:</w:t>
            </w:r>
            <w:r w:rsidR="00D8498C" w:rsidRPr="000E2FD5">
              <w:rPr>
                <w:kern w:val="2"/>
                <w:sz w:val="18"/>
                <w:szCs w:val="18"/>
              </w:rPr>
              <w:t xml:space="preserve"> </w:t>
            </w:r>
          </w:p>
          <w:p w:rsidR="005E7197" w:rsidRPr="000E2FD5" w:rsidRDefault="00084045" w:rsidP="000E2FD5">
            <w:pPr>
              <w:rPr>
                <w:kern w:val="2"/>
                <w:sz w:val="18"/>
                <w:szCs w:val="18"/>
              </w:rPr>
            </w:pPr>
            <w:r w:rsidRPr="000E2FD5">
              <w:rPr>
                <w:kern w:val="2"/>
                <w:sz w:val="18"/>
                <w:szCs w:val="18"/>
              </w:rPr>
              <w:t>________________________________________________</w:t>
            </w:r>
            <w:r w:rsidR="00D8498C" w:rsidRPr="000E2FD5">
              <w:rPr>
                <w:kern w:val="2"/>
                <w:sz w:val="18"/>
                <w:szCs w:val="18"/>
              </w:rPr>
              <w:t>,</w:t>
            </w:r>
          </w:p>
          <w:p w:rsidR="00D8498C" w:rsidRPr="000E2FD5" w:rsidRDefault="00D8498C" w:rsidP="000E2FD5">
            <w:pPr>
              <w:rPr>
                <w:kern w:val="2"/>
                <w:sz w:val="18"/>
                <w:szCs w:val="18"/>
              </w:rPr>
            </w:pPr>
            <w:r w:rsidRPr="000E2FD5">
              <w:rPr>
                <w:kern w:val="2"/>
                <w:sz w:val="18"/>
                <w:szCs w:val="18"/>
              </w:rPr>
              <w:t xml:space="preserve">Телефон для связи: </w:t>
            </w:r>
            <w:r w:rsidR="00084045" w:rsidRPr="000E2FD5">
              <w:rPr>
                <w:kern w:val="2"/>
                <w:sz w:val="18"/>
                <w:szCs w:val="18"/>
              </w:rPr>
              <w:t>_______________________________</w:t>
            </w:r>
          </w:p>
          <w:p w:rsidR="00F34BD8" w:rsidRPr="007041F8" w:rsidRDefault="00F34BD8" w:rsidP="000E2FD5">
            <w:pPr>
              <w:rPr>
                <w:kern w:val="2"/>
                <w:sz w:val="18"/>
                <w:szCs w:val="18"/>
              </w:rPr>
            </w:pPr>
            <w:r w:rsidRPr="000E2FD5">
              <w:rPr>
                <w:kern w:val="2"/>
                <w:sz w:val="18"/>
                <w:szCs w:val="18"/>
                <w:lang w:val="en-US"/>
              </w:rPr>
              <w:t>e</w:t>
            </w:r>
            <w:r w:rsidRPr="000E2FD5">
              <w:rPr>
                <w:kern w:val="2"/>
                <w:sz w:val="18"/>
                <w:szCs w:val="18"/>
              </w:rPr>
              <w:t>-</w:t>
            </w:r>
            <w:r w:rsidRPr="000E2FD5">
              <w:rPr>
                <w:kern w:val="2"/>
                <w:sz w:val="18"/>
                <w:szCs w:val="18"/>
                <w:lang w:val="en-US"/>
              </w:rPr>
              <w:t>mail</w:t>
            </w:r>
            <w:r w:rsidRPr="000E2FD5">
              <w:rPr>
                <w:kern w:val="2"/>
                <w:sz w:val="18"/>
                <w:szCs w:val="18"/>
              </w:rPr>
              <w:t>: ______________________</w:t>
            </w:r>
          </w:p>
          <w:p w:rsidR="00F34BD8" w:rsidRPr="007927E7" w:rsidRDefault="00F34BD8" w:rsidP="000E2FD5">
            <w:pPr>
              <w:rPr>
                <w:kern w:val="2"/>
                <w:sz w:val="18"/>
                <w:szCs w:val="18"/>
              </w:rPr>
            </w:pPr>
          </w:p>
          <w:p w:rsidR="005E7197" w:rsidRPr="007927E7" w:rsidRDefault="005E7197" w:rsidP="000E2FD5">
            <w:pPr>
              <w:jc w:val="both"/>
              <w:rPr>
                <w:sz w:val="18"/>
                <w:szCs w:val="18"/>
              </w:rPr>
            </w:pPr>
          </w:p>
        </w:tc>
      </w:tr>
    </w:tbl>
    <w:p w:rsidR="00A34788" w:rsidRPr="007927E7" w:rsidRDefault="00A34788" w:rsidP="000E2FD5">
      <w:pPr>
        <w:pStyle w:val="4"/>
        <w:rPr>
          <w:sz w:val="18"/>
          <w:szCs w:val="18"/>
        </w:rPr>
      </w:pPr>
      <w:r w:rsidRPr="007927E7">
        <w:rPr>
          <w:sz w:val="18"/>
          <w:szCs w:val="18"/>
        </w:rPr>
        <w:t>ПОДПИСИ СТОРОН</w:t>
      </w:r>
    </w:p>
    <w:tbl>
      <w:tblPr>
        <w:tblW w:w="9747" w:type="dxa"/>
        <w:tblLayout w:type="fixed"/>
        <w:tblLook w:val="0000" w:firstRow="0" w:lastRow="0" w:firstColumn="0" w:lastColumn="0" w:noHBand="0" w:noVBand="0"/>
      </w:tblPr>
      <w:tblGrid>
        <w:gridCol w:w="4873"/>
        <w:gridCol w:w="4874"/>
      </w:tblGrid>
      <w:tr w:rsidR="00C1618B" w:rsidRPr="007927E7" w:rsidTr="00772C19">
        <w:tc>
          <w:tcPr>
            <w:tcW w:w="4873" w:type="dxa"/>
          </w:tcPr>
          <w:p w:rsidR="00A34788" w:rsidRPr="000E2FD5" w:rsidRDefault="00A34788" w:rsidP="000E2FD5">
            <w:pPr>
              <w:tabs>
                <w:tab w:val="left" w:pos="0"/>
              </w:tabs>
              <w:rPr>
                <w:b/>
                <w:sz w:val="18"/>
                <w:szCs w:val="18"/>
              </w:rPr>
            </w:pPr>
            <w:r w:rsidRPr="000E2FD5">
              <w:rPr>
                <w:b/>
                <w:sz w:val="18"/>
                <w:szCs w:val="18"/>
              </w:rPr>
              <w:t>От Застройщика</w:t>
            </w:r>
          </w:p>
          <w:p w:rsidR="00320DC7" w:rsidRPr="000E2FD5" w:rsidRDefault="00320DC7" w:rsidP="000E2FD5">
            <w:pPr>
              <w:tabs>
                <w:tab w:val="left" w:pos="0"/>
              </w:tabs>
              <w:rPr>
                <w:b/>
                <w:sz w:val="18"/>
                <w:szCs w:val="18"/>
              </w:rPr>
            </w:pPr>
          </w:p>
          <w:p w:rsidR="00A34788" w:rsidRPr="000E2FD5" w:rsidRDefault="00A34788" w:rsidP="000E2FD5">
            <w:pPr>
              <w:tabs>
                <w:tab w:val="left" w:pos="0"/>
              </w:tabs>
              <w:rPr>
                <w:b/>
                <w:sz w:val="18"/>
                <w:szCs w:val="18"/>
              </w:rPr>
            </w:pPr>
          </w:p>
          <w:p w:rsidR="00A34788" w:rsidRPr="000E2FD5" w:rsidRDefault="00A34788" w:rsidP="000E2FD5">
            <w:pPr>
              <w:pStyle w:val="a5"/>
              <w:ind w:firstLine="0"/>
              <w:jc w:val="left"/>
              <w:rPr>
                <w:rFonts w:ascii="Times New Roman" w:hAnsi="Times New Roman"/>
                <w:b/>
                <w:sz w:val="18"/>
                <w:szCs w:val="18"/>
              </w:rPr>
            </w:pPr>
            <w:r w:rsidRPr="000E2FD5">
              <w:rPr>
                <w:rFonts w:ascii="Times New Roman" w:hAnsi="Times New Roman"/>
                <w:sz w:val="18"/>
                <w:szCs w:val="18"/>
              </w:rPr>
              <w:t>_______________________ /</w:t>
            </w:r>
            <w:r w:rsidR="000721CA" w:rsidRPr="000E2FD5">
              <w:rPr>
                <w:rFonts w:ascii="Times New Roman" w:hAnsi="Times New Roman"/>
                <w:sz w:val="18"/>
                <w:szCs w:val="18"/>
              </w:rPr>
              <w:t>__________</w:t>
            </w:r>
            <w:r w:rsidRPr="000E2FD5">
              <w:rPr>
                <w:rFonts w:ascii="Times New Roman" w:hAnsi="Times New Roman"/>
                <w:sz w:val="18"/>
                <w:szCs w:val="18"/>
              </w:rPr>
              <w:t>/</w:t>
            </w:r>
          </w:p>
          <w:p w:rsidR="00A34788" w:rsidRPr="000E2FD5" w:rsidRDefault="00A34788" w:rsidP="000E2FD5">
            <w:pPr>
              <w:pStyle w:val="a5"/>
              <w:ind w:firstLine="709"/>
              <w:jc w:val="left"/>
              <w:rPr>
                <w:rFonts w:ascii="Times New Roman" w:hAnsi="Times New Roman"/>
                <w:sz w:val="18"/>
                <w:szCs w:val="18"/>
              </w:rPr>
            </w:pPr>
            <w:r w:rsidRPr="000E2FD5">
              <w:rPr>
                <w:rFonts w:ascii="Times New Roman" w:hAnsi="Times New Roman"/>
                <w:sz w:val="18"/>
                <w:szCs w:val="18"/>
              </w:rPr>
              <w:t xml:space="preserve">   </w:t>
            </w:r>
          </w:p>
          <w:p w:rsidR="00A34788" w:rsidRPr="000E2FD5" w:rsidRDefault="00A34788" w:rsidP="000E2FD5">
            <w:pPr>
              <w:pStyle w:val="a5"/>
              <w:ind w:firstLine="709"/>
              <w:jc w:val="left"/>
              <w:rPr>
                <w:rFonts w:ascii="Times New Roman" w:hAnsi="Times New Roman"/>
                <w:sz w:val="18"/>
                <w:szCs w:val="18"/>
              </w:rPr>
            </w:pPr>
            <w:r w:rsidRPr="000E2FD5">
              <w:rPr>
                <w:rFonts w:ascii="Times New Roman" w:hAnsi="Times New Roman"/>
                <w:sz w:val="18"/>
                <w:szCs w:val="18"/>
              </w:rPr>
              <w:t xml:space="preserve">                    </w:t>
            </w:r>
            <w:r w:rsidR="00084045" w:rsidRPr="000E2FD5">
              <w:rPr>
                <w:rFonts w:ascii="Times New Roman" w:hAnsi="Times New Roman"/>
                <w:sz w:val="18"/>
                <w:szCs w:val="18"/>
              </w:rPr>
              <w:t>м</w:t>
            </w:r>
            <w:r w:rsidRPr="000E2FD5">
              <w:rPr>
                <w:rFonts w:ascii="Times New Roman" w:hAnsi="Times New Roman"/>
                <w:sz w:val="18"/>
                <w:szCs w:val="18"/>
              </w:rPr>
              <w:t>.п.</w:t>
            </w:r>
          </w:p>
        </w:tc>
        <w:tc>
          <w:tcPr>
            <w:tcW w:w="4874" w:type="dxa"/>
          </w:tcPr>
          <w:p w:rsidR="00A34788" w:rsidRPr="000E2FD5" w:rsidRDefault="00A34788" w:rsidP="000E2FD5">
            <w:pPr>
              <w:pStyle w:val="a5"/>
              <w:ind w:firstLine="0"/>
              <w:jc w:val="left"/>
              <w:rPr>
                <w:rFonts w:ascii="Times New Roman" w:hAnsi="Times New Roman"/>
                <w:b/>
                <w:sz w:val="18"/>
                <w:szCs w:val="18"/>
              </w:rPr>
            </w:pPr>
            <w:r w:rsidRPr="000E2FD5">
              <w:rPr>
                <w:rFonts w:ascii="Times New Roman" w:hAnsi="Times New Roman"/>
                <w:b/>
                <w:sz w:val="18"/>
                <w:szCs w:val="18"/>
              </w:rPr>
              <w:t>От Дольщика:</w:t>
            </w:r>
          </w:p>
          <w:p w:rsidR="00320DC7" w:rsidRPr="000E2FD5" w:rsidRDefault="00320DC7" w:rsidP="000E2FD5">
            <w:pPr>
              <w:pStyle w:val="a5"/>
              <w:ind w:firstLine="0"/>
              <w:jc w:val="left"/>
              <w:rPr>
                <w:rFonts w:ascii="Times New Roman" w:hAnsi="Times New Roman"/>
                <w:b/>
                <w:sz w:val="18"/>
                <w:szCs w:val="18"/>
              </w:rPr>
            </w:pPr>
          </w:p>
          <w:p w:rsidR="00A34788" w:rsidRPr="000E2FD5" w:rsidRDefault="00084045" w:rsidP="000E2FD5">
            <w:pPr>
              <w:pStyle w:val="a5"/>
              <w:ind w:firstLine="0"/>
              <w:jc w:val="left"/>
              <w:rPr>
                <w:rFonts w:ascii="Times New Roman" w:hAnsi="Times New Roman"/>
                <w:sz w:val="18"/>
                <w:szCs w:val="18"/>
              </w:rPr>
            </w:pPr>
            <w:r w:rsidRPr="000E2FD5">
              <w:rPr>
                <w:rFonts w:ascii="Times New Roman" w:hAnsi="Times New Roman"/>
                <w:sz w:val="18"/>
                <w:szCs w:val="18"/>
              </w:rPr>
              <w:t>________________________________</w:t>
            </w:r>
          </w:p>
          <w:p w:rsidR="008628CE" w:rsidRPr="000E2FD5" w:rsidRDefault="008628CE" w:rsidP="000E2FD5">
            <w:pPr>
              <w:pStyle w:val="a5"/>
              <w:ind w:firstLine="0"/>
              <w:jc w:val="left"/>
              <w:rPr>
                <w:rFonts w:ascii="Times New Roman" w:hAnsi="Times New Roman"/>
                <w:sz w:val="18"/>
                <w:szCs w:val="18"/>
              </w:rPr>
            </w:pPr>
          </w:p>
          <w:p w:rsidR="008628CE" w:rsidRPr="000E2FD5" w:rsidRDefault="008628CE" w:rsidP="000E2FD5">
            <w:pPr>
              <w:pStyle w:val="a5"/>
              <w:ind w:firstLine="0"/>
              <w:jc w:val="left"/>
              <w:rPr>
                <w:rFonts w:ascii="Times New Roman" w:hAnsi="Times New Roman"/>
                <w:sz w:val="18"/>
                <w:szCs w:val="18"/>
              </w:rPr>
            </w:pPr>
          </w:p>
          <w:p w:rsidR="00A34788" w:rsidRPr="000E2FD5" w:rsidRDefault="00084045" w:rsidP="000E2FD5">
            <w:pPr>
              <w:pStyle w:val="a5"/>
              <w:ind w:firstLine="0"/>
              <w:jc w:val="left"/>
              <w:rPr>
                <w:rFonts w:ascii="Times New Roman" w:hAnsi="Times New Roman"/>
                <w:sz w:val="18"/>
                <w:szCs w:val="18"/>
              </w:rPr>
            </w:pPr>
            <w:r w:rsidRPr="000E2FD5">
              <w:rPr>
                <w:rFonts w:ascii="Times New Roman" w:hAnsi="Times New Roman"/>
                <w:sz w:val="18"/>
                <w:szCs w:val="18"/>
              </w:rPr>
              <w:t>___________________________ /______________</w:t>
            </w:r>
            <w:r w:rsidR="00A34788" w:rsidRPr="000E2FD5">
              <w:rPr>
                <w:rFonts w:ascii="Times New Roman" w:hAnsi="Times New Roman"/>
                <w:sz w:val="18"/>
                <w:szCs w:val="18"/>
              </w:rPr>
              <w:t>/</w:t>
            </w:r>
          </w:p>
          <w:p w:rsidR="00A34788" w:rsidRPr="000E2FD5" w:rsidRDefault="00A34788" w:rsidP="000E2FD5">
            <w:pPr>
              <w:pStyle w:val="a5"/>
              <w:ind w:firstLine="0"/>
              <w:jc w:val="left"/>
              <w:rPr>
                <w:rFonts w:ascii="Times New Roman" w:hAnsi="Times New Roman"/>
                <w:sz w:val="18"/>
                <w:szCs w:val="18"/>
              </w:rPr>
            </w:pPr>
          </w:p>
          <w:p w:rsidR="00A34788" w:rsidRPr="000E2FD5" w:rsidRDefault="00A34788" w:rsidP="000E2FD5">
            <w:pPr>
              <w:pStyle w:val="a5"/>
              <w:ind w:firstLine="726"/>
              <w:jc w:val="left"/>
              <w:rPr>
                <w:rFonts w:ascii="Times New Roman" w:hAnsi="Times New Roman"/>
                <w:sz w:val="18"/>
                <w:szCs w:val="18"/>
              </w:rPr>
            </w:pPr>
          </w:p>
        </w:tc>
      </w:tr>
      <w:tr w:rsidR="00A34788" w:rsidRPr="000B480F" w:rsidTr="00772C19">
        <w:tc>
          <w:tcPr>
            <w:tcW w:w="9747" w:type="dxa"/>
            <w:gridSpan w:val="2"/>
          </w:tcPr>
          <w:p w:rsidR="00EF5A68" w:rsidRPr="000E2FD5" w:rsidRDefault="00EF5A68" w:rsidP="00EF5A68">
            <w:pPr>
              <w:widowControl w:val="0"/>
              <w:ind w:firstLine="709"/>
              <w:jc w:val="both"/>
              <w:rPr>
                <w:sz w:val="19"/>
                <w:szCs w:val="19"/>
              </w:rPr>
            </w:pPr>
            <w:r w:rsidRPr="000E2FD5">
              <w:rPr>
                <w:sz w:val="19"/>
                <w:szCs w:val="19"/>
              </w:rPr>
              <w:t>Со сведениями об Обществе с ограниченной ответственностью Страховое общество "ПРОМИНСТРАХ" (ИНН 7704216908) и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F23620" w:rsidRPr="000E2FD5">
              <w:rPr>
                <w:sz w:val="19"/>
                <w:szCs w:val="19"/>
              </w:rPr>
              <w:t xml:space="preserve"> №2</w:t>
            </w:r>
            <w:r w:rsidRPr="000E2FD5">
              <w:rPr>
                <w:sz w:val="19"/>
                <w:szCs w:val="19"/>
              </w:rPr>
              <w:t xml:space="preserve">, утвержденными Страховщиком </w:t>
            </w:r>
            <w:r w:rsidRPr="000E2FD5">
              <w:rPr>
                <w:color w:val="000000"/>
                <w:sz w:val="19"/>
                <w:szCs w:val="19"/>
              </w:rPr>
              <w:t>29.03.2017</w:t>
            </w:r>
            <w:r w:rsidRPr="000E2FD5">
              <w:rPr>
                <w:sz w:val="19"/>
                <w:szCs w:val="19"/>
              </w:rPr>
              <w:t>г.,</w:t>
            </w:r>
            <w:r w:rsidRPr="000E2FD5">
              <w:rPr>
                <w:color w:val="000000"/>
                <w:sz w:val="19"/>
                <w:szCs w:val="19"/>
              </w:rPr>
              <w:t xml:space="preserve"> </w:t>
            </w:r>
            <w:r w:rsidRPr="000E2FD5">
              <w:rPr>
                <w:sz w:val="19"/>
                <w:szCs w:val="19"/>
              </w:rPr>
              <w:t>ознакомлен (-а)</w:t>
            </w:r>
          </w:p>
          <w:p w:rsidR="00EF5A68" w:rsidRPr="000E2FD5" w:rsidRDefault="00EF5A68" w:rsidP="00EF5A68">
            <w:pPr>
              <w:jc w:val="both"/>
              <w:rPr>
                <w:i/>
                <w:sz w:val="19"/>
                <w:szCs w:val="19"/>
              </w:rPr>
            </w:pPr>
            <w:r w:rsidRPr="000E2FD5">
              <w:rPr>
                <w:sz w:val="19"/>
                <w:szCs w:val="19"/>
              </w:rPr>
              <w:t xml:space="preserve"> </w:t>
            </w:r>
          </w:p>
          <w:p w:rsidR="00EF5A68" w:rsidRPr="000E2FD5" w:rsidRDefault="00EF5A68" w:rsidP="00EF5A68">
            <w:pPr>
              <w:jc w:val="both"/>
              <w:rPr>
                <w:i/>
                <w:sz w:val="19"/>
                <w:szCs w:val="19"/>
              </w:rPr>
            </w:pPr>
            <w:r w:rsidRPr="000E2FD5">
              <w:rPr>
                <w:i/>
                <w:sz w:val="19"/>
                <w:szCs w:val="19"/>
              </w:rPr>
              <w:t>_______________</w:t>
            </w:r>
            <w:r w:rsidR="000E2FD5">
              <w:rPr>
                <w:i/>
                <w:sz w:val="19"/>
                <w:szCs w:val="19"/>
              </w:rPr>
              <w:t>__________________________</w:t>
            </w:r>
            <w:r w:rsidRPr="000E2FD5">
              <w:rPr>
                <w:i/>
                <w:sz w:val="19"/>
                <w:szCs w:val="19"/>
              </w:rPr>
              <w:t>_____________________________________________________</w:t>
            </w:r>
          </w:p>
          <w:p w:rsidR="00EF5A68" w:rsidRPr="000E2FD5" w:rsidRDefault="00EF5A68" w:rsidP="00EF5A68">
            <w:pPr>
              <w:pStyle w:val="a5"/>
              <w:ind w:firstLine="0"/>
              <w:jc w:val="center"/>
              <w:rPr>
                <w:rFonts w:ascii="Times New Roman" w:hAnsi="Times New Roman"/>
                <w:i/>
                <w:sz w:val="19"/>
                <w:szCs w:val="19"/>
              </w:rPr>
            </w:pPr>
            <w:r w:rsidRPr="000E2FD5">
              <w:rPr>
                <w:rFonts w:ascii="Times New Roman" w:hAnsi="Times New Roman"/>
                <w:i/>
                <w:sz w:val="19"/>
                <w:szCs w:val="19"/>
              </w:rPr>
              <w:t>(Ф.И.О. Дольщика полностью (собственноручно), подпись</w:t>
            </w:r>
          </w:p>
          <w:p w:rsidR="00EF5A68" w:rsidRPr="000E2FD5" w:rsidRDefault="00EF5A68" w:rsidP="00EF5A68">
            <w:pPr>
              <w:pStyle w:val="a5"/>
              <w:ind w:firstLine="0"/>
              <w:jc w:val="center"/>
              <w:rPr>
                <w:rFonts w:ascii="Times New Roman" w:hAnsi="Times New Roman"/>
                <w:i/>
                <w:sz w:val="19"/>
                <w:szCs w:val="19"/>
              </w:rPr>
            </w:pPr>
          </w:p>
          <w:p w:rsidR="0093024C" w:rsidRPr="000E2FD5" w:rsidRDefault="0093024C" w:rsidP="0093024C">
            <w:pPr>
              <w:pStyle w:val="a5"/>
              <w:ind w:firstLine="0"/>
              <w:jc w:val="center"/>
              <w:rPr>
                <w:rFonts w:ascii="Times New Roman" w:hAnsi="Times New Roman"/>
                <w:i/>
                <w:sz w:val="18"/>
                <w:szCs w:val="18"/>
              </w:rPr>
            </w:pPr>
          </w:p>
        </w:tc>
      </w:tr>
    </w:tbl>
    <w:p w:rsidR="0093024C" w:rsidRDefault="0093024C" w:rsidP="00645E93">
      <w:pPr>
        <w:ind w:firstLine="851"/>
        <w:jc w:val="right"/>
        <w:rPr>
          <w:b/>
          <w:i/>
          <w:sz w:val="18"/>
          <w:szCs w:val="18"/>
          <w:u w:val="single"/>
        </w:rPr>
      </w:pPr>
    </w:p>
    <w:p w:rsidR="0093024C" w:rsidRDefault="0093024C">
      <w:pPr>
        <w:spacing w:after="200" w:line="276" w:lineRule="auto"/>
        <w:rPr>
          <w:b/>
          <w:i/>
          <w:sz w:val="18"/>
          <w:szCs w:val="18"/>
          <w:u w:val="single"/>
        </w:rPr>
      </w:pPr>
      <w:r>
        <w:rPr>
          <w:b/>
          <w:i/>
          <w:sz w:val="18"/>
          <w:szCs w:val="18"/>
          <w:u w:val="single"/>
        </w:rPr>
        <w:br w:type="page"/>
      </w:r>
    </w:p>
    <w:p w:rsidR="00645E93" w:rsidRPr="00AD4778" w:rsidRDefault="00645E93" w:rsidP="00645E93">
      <w:pPr>
        <w:ind w:firstLine="851"/>
        <w:jc w:val="right"/>
        <w:rPr>
          <w:b/>
          <w:i/>
          <w:sz w:val="18"/>
          <w:szCs w:val="18"/>
          <w:u w:val="single"/>
        </w:rPr>
      </w:pPr>
      <w:r w:rsidRPr="00AD4778">
        <w:rPr>
          <w:b/>
          <w:i/>
          <w:sz w:val="18"/>
          <w:szCs w:val="18"/>
          <w:u w:val="single"/>
        </w:rPr>
        <w:t>Приложение №1</w:t>
      </w:r>
    </w:p>
    <w:p w:rsidR="00645E93" w:rsidRPr="00AD4778" w:rsidRDefault="00645E93" w:rsidP="00645E93">
      <w:pPr>
        <w:ind w:firstLine="851"/>
        <w:jc w:val="right"/>
        <w:rPr>
          <w:b/>
          <w:sz w:val="18"/>
          <w:szCs w:val="18"/>
        </w:rPr>
      </w:pPr>
      <w:r w:rsidRPr="00AD4778">
        <w:rPr>
          <w:b/>
          <w:sz w:val="18"/>
          <w:szCs w:val="18"/>
        </w:rPr>
        <w:t>к Договору участия в долевом строительстве</w:t>
      </w:r>
    </w:p>
    <w:p w:rsidR="00645E93" w:rsidRPr="00AD4778" w:rsidRDefault="00645E93" w:rsidP="00645E93">
      <w:pPr>
        <w:ind w:firstLine="851"/>
        <w:jc w:val="right"/>
        <w:rPr>
          <w:b/>
          <w:sz w:val="18"/>
          <w:szCs w:val="18"/>
        </w:rPr>
      </w:pPr>
      <w:r w:rsidRPr="00AD4778">
        <w:rPr>
          <w:b/>
          <w:sz w:val="18"/>
          <w:szCs w:val="18"/>
        </w:rPr>
        <w:t>многоквартирного дома</w:t>
      </w:r>
    </w:p>
    <w:p w:rsidR="00645E93" w:rsidRPr="00AD4778" w:rsidRDefault="00645E93" w:rsidP="000E2FD5">
      <w:pPr>
        <w:ind w:firstLine="851"/>
        <w:jc w:val="right"/>
        <w:rPr>
          <w:b/>
          <w:sz w:val="18"/>
          <w:szCs w:val="18"/>
        </w:rPr>
      </w:pPr>
      <w:r w:rsidRPr="00AD4778">
        <w:rPr>
          <w:b/>
          <w:sz w:val="18"/>
          <w:szCs w:val="18"/>
        </w:rPr>
        <w:t>№</w:t>
      </w:r>
      <w:r w:rsidR="003A6003" w:rsidRPr="00AD4778">
        <w:rPr>
          <w:b/>
          <w:sz w:val="18"/>
          <w:szCs w:val="18"/>
        </w:rPr>
        <w:t xml:space="preserve"> ____________</w:t>
      </w:r>
      <w:r w:rsidRPr="00AD4778">
        <w:rPr>
          <w:b/>
          <w:sz w:val="18"/>
          <w:szCs w:val="18"/>
        </w:rPr>
        <w:t xml:space="preserve"> от </w:t>
      </w:r>
      <w:r w:rsidR="003A6003" w:rsidRPr="00AD4778">
        <w:rPr>
          <w:b/>
          <w:sz w:val="18"/>
          <w:szCs w:val="18"/>
        </w:rPr>
        <w:t>____</w:t>
      </w:r>
      <w:r w:rsidR="002D1797" w:rsidRPr="00AD4778">
        <w:rPr>
          <w:b/>
          <w:sz w:val="18"/>
          <w:szCs w:val="18"/>
        </w:rPr>
        <w:t>.</w:t>
      </w:r>
      <w:r w:rsidR="003A6003" w:rsidRPr="00AD4778">
        <w:rPr>
          <w:b/>
          <w:sz w:val="18"/>
          <w:szCs w:val="18"/>
        </w:rPr>
        <w:t>___</w:t>
      </w:r>
      <w:r w:rsidR="002D1797" w:rsidRPr="00AD4778">
        <w:rPr>
          <w:b/>
          <w:sz w:val="18"/>
          <w:szCs w:val="18"/>
        </w:rPr>
        <w:t>.201</w:t>
      </w:r>
      <w:r w:rsidR="00EF5A68">
        <w:rPr>
          <w:b/>
          <w:sz w:val="18"/>
          <w:szCs w:val="18"/>
        </w:rPr>
        <w:t>____</w:t>
      </w:r>
      <w:r w:rsidRPr="00AD4778">
        <w:rPr>
          <w:b/>
          <w:sz w:val="18"/>
          <w:szCs w:val="18"/>
        </w:rPr>
        <w:t xml:space="preserve"> г.</w:t>
      </w:r>
    </w:p>
    <w:p w:rsidR="00645E93" w:rsidRPr="000B480F" w:rsidRDefault="00645E93" w:rsidP="000E2FD5">
      <w:pPr>
        <w:ind w:firstLine="851"/>
        <w:jc w:val="right"/>
        <w:rPr>
          <w:sz w:val="18"/>
          <w:szCs w:val="18"/>
        </w:rPr>
      </w:pPr>
    </w:p>
    <w:p w:rsidR="00645E93" w:rsidRPr="000B480F" w:rsidRDefault="00645E93" w:rsidP="000E2FD5">
      <w:pPr>
        <w:ind w:firstLine="851"/>
        <w:jc w:val="right"/>
        <w:rPr>
          <w:sz w:val="18"/>
          <w:szCs w:val="18"/>
        </w:rPr>
      </w:pPr>
    </w:p>
    <w:p w:rsidR="00645E93" w:rsidRPr="000B480F" w:rsidRDefault="00645E93" w:rsidP="000E2FD5">
      <w:pPr>
        <w:jc w:val="center"/>
        <w:rPr>
          <w:b/>
          <w:sz w:val="18"/>
          <w:szCs w:val="18"/>
        </w:rPr>
      </w:pPr>
      <w:r w:rsidRPr="000B480F">
        <w:rPr>
          <w:b/>
          <w:sz w:val="18"/>
          <w:szCs w:val="18"/>
        </w:rPr>
        <w:t xml:space="preserve">ОПИСАНИЕ </w:t>
      </w:r>
      <w:r w:rsidR="00655A48">
        <w:rPr>
          <w:b/>
          <w:sz w:val="18"/>
          <w:szCs w:val="18"/>
        </w:rPr>
        <w:t>ПОМЕЩЕНИЯ</w:t>
      </w:r>
    </w:p>
    <w:p w:rsidR="00645E93" w:rsidRPr="000B480F" w:rsidRDefault="00645E93" w:rsidP="000E2FD5">
      <w:pPr>
        <w:jc w:val="center"/>
        <w:rPr>
          <w:b/>
          <w:sz w:val="18"/>
          <w:szCs w:val="18"/>
        </w:rPr>
      </w:pPr>
    </w:p>
    <w:p w:rsidR="00645E93" w:rsidRPr="000B480F" w:rsidRDefault="00645E93" w:rsidP="000E2FD5">
      <w:pPr>
        <w:jc w:val="center"/>
        <w:rPr>
          <w:b/>
          <w:sz w:val="18"/>
          <w:szCs w:val="18"/>
        </w:rPr>
      </w:pPr>
    </w:p>
    <w:p w:rsidR="00645E93" w:rsidRPr="000B480F" w:rsidRDefault="00645E93" w:rsidP="000E2FD5">
      <w:pPr>
        <w:numPr>
          <w:ilvl w:val="0"/>
          <w:numId w:val="14"/>
        </w:numPr>
        <w:jc w:val="both"/>
        <w:rPr>
          <w:i/>
          <w:sz w:val="18"/>
          <w:szCs w:val="18"/>
        </w:rPr>
      </w:pPr>
      <w:r w:rsidRPr="000B480F">
        <w:rPr>
          <w:sz w:val="18"/>
          <w:szCs w:val="18"/>
        </w:rPr>
        <w:t xml:space="preserve">Местонахождение Объекта (строительный адрес): </w:t>
      </w:r>
      <w:r w:rsidRPr="000B480F">
        <w:rPr>
          <w:b/>
          <w:i/>
          <w:sz w:val="18"/>
          <w:szCs w:val="18"/>
        </w:rPr>
        <w:t xml:space="preserve">Санкт-Петербург, </w:t>
      </w:r>
      <w:r w:rsidR="003A6003">
        <w:rPr>
          <w:b/>
          <w:i/>
          <w:sz w:val="18"/>
          <w:szCs w:val="18"/>
        </w:rPr>
        <w:t>Львовская улица</w:t>
      </w:r>
      <w:r w:rsidRPr="000B480F">
        <w:rPr>
          <w:b/>
          <w:i/>
          <w:sz w:val="18"/>
          <w:szCs w:val="18"/>
        </w:rPr>
        <w:t xml:space="preserve">, дом </w:t>
      </w:r>
      <w:r w:rsidR="00D34760">
        <w:rPr>
          <w:b/>
          <w:i/>
          <w:sz w:val="18"/>
          <w:szCs w:val="18"/>
        </w:rPr>
        <w:t>21</w:t>
      </w:r>
      <w:r w:rsidR="00D34760">
        <w:rPr>
          <w:sz w:val="18"/>
          <w:szCs w:val="18"/>
          <w:shd w:val="clear" w:color="auto" w:fill="DAEEF3" w:themeFill="accent5" w:themeFillTint="33"/>
        </w:rPr>
        <w:t xml:space="preserve"> литера А</w:t>
      </w:r>
      <w:r w:rsidRPr="00105FDD">
        <w:rPr>
          <w:i/>
          <w:sz w:val="18"/>
          <w:szCs w:val="18"/>
          <w:shd w:val="clear" w:color="auto" w:fill="DAEEF3" w:themeFill="accent5" w:themeFillTint="33"/>
        </w:rPr>
        <w:t>.</w:t>
      </w:r>
    </w:p>
    <w:p w:rsidR="00645E93" w:rsidRPr="000B480F" w:rsidRDefault="00645E93" w:rsidP="000E2FD5">
      <w:pPr>
        <w:numPr>
          <w:ilvl w:val="0"/>
          <w:numId w:val="14"/>
        </w:numPr>
        <w:spacing w:before="240"/>
        <w:ind w:left="357" w:hanging="357"/>
        <w:jc w:val="both"/>
        <w:rPr>
          <w:sz w:val="18"/>
          <w:szCs w:val="18"/>
        </w:rPr>
      </w:pPr>
      <w:r w:rsidRPr="000B480F">
        <w:rPr>
          <w:sz w:val="18"/>
          <w:szCs w:val="18"/>
        </w:rPr>
        <w:t xml:space="preserve">Назначение </w:t>
      </w:r>
      <w:r w:rsidR="00655A48">
        <w:rPr>
          <w:sz w:val="18"/>
          <w:szCs w:val="18"/>
        </w:rPr>
        <w:t>Помещения</w:t>
      </w:r>
      <w:r w:rsidRPr="000B480F">
        <w:rPr>
          <w:sz w:val="18"/>
          <w:szCs w:val="18"/>
        </w:rPr>
        <w:t xml:space="preserve">: </w:t>
      </w:r>
      <w:r w:rsidR="00C1618B" w:rsidRPr="003231A2">
        <w:rPr>
          <w:sz w:val="18"/>
          <w:szCs w:val="18"/>
          <w:shd w:val="clear" w:color="auto" w:fill="FFFFFF" w:themeFill="background1"/>
        </w:rPr>
        <w:t>жилое</w:t>
      </w:r>
    </w:p>
    <w:p w:rsidR="0055532C" w:rsidRDefault="00645E93" w:rsidP="000E2FD5">
      <w:pPr>
        <w:numPr>
          <w:ilvl w:val="0"/>
          <w:numId w:val="14"/>
        </w:numPr>
        <w:spacing w:before="240"/>
        <w:ind w:left="357" w:hanging="357"/>
        <w:jc w:val="both"/>
        <w:rPr>
          <w:sz w:val="18"/>
          <w:szCs w:val="18"/>
        </w:rPr>
      </w:pPr>
      <w:r w:rsidRPr="000B480F">
        <w:rPr>
          <w:sz w:val="18"/>
          <w:szCs w:val="18"/>
        </w:rPr>
        <w:t xml:space="preserve">Тип </w:t>
      </w:r>
      <w:r w:rsidR="00655A48">
        <w:rPr>
          <w:sz w:val="18"/>
          <w:szCs w:val="18"/>
        </w:rPr>
        <w:t>Помещения</w:t>
      </w:r>
      <w:r w:rsidRPr="000B480F">
        <w:rPr>
          <w:sz w:val="18"/>
          <w:szCs w:val="18"/>
        </w:rPr>
        <w:t xml:space="preserve">: </w:t>
      </w:r>
    </w:p>
    <w:p w:rsidR="00645E93" w:rsidRDefault="003231A2" w:rsidP="000E2FD5">
      <w:pPr>
        <w:spacing w:before="240"/>
        <w:ind w:left="357"/>
        <w:jc w:val="both"/>
        <w:rPr>
          <w:color w:val="C00000"/>
          <w:sz w:val="18"/>
          <w:szCs w:val="18"/>
        </w:rPr>
      </w:pPr>
      <w:r>
        <w:rPr>
          <w:color w:val="C00000"/>
          <w:sz w:val="18"/>
          <w:szCs w:val="18"/>
        </w:rPr>
        <w:t xml:space="preserve">Вариант: </w:t>
      </w:r>
      <w:r w:rsidR="0055532C" w:rsidRPr="0055532C">
        <w:rPr>
          <w:i/>
          <w:color w:val="C00000"/>
          <w:sz w:val="18"/>
          <w:szCs w:val="18"/>
        </w:rPr>
        <w:t>студия,</w:t>
      </w:r>
      <w:r w:rsidR="0055532C" w:rsidRPr="0055532C">
        <w:rPr>
          <w:color w:val="C00000"/>
          <w:sz w:val="18"/>
          <w:szCs w:val="18"/>
        </w:rPr>
        <w:t xml:space="preserve"> </w:t>
      </w:r>
      <w:r w:rsidR="00796BEA" w:rsidRPr="0055532C">
        <w:rPr>
          <w:i/>
          <w:color w:val="C00000"/>
          <w:sz w:val="18"/>
          <w:szCs w:val="18"/>
        </w:rPr>
        <w:t>одно</w:t>
      </w:r>
      <w:r w:rsidR="00645E93" w:rsidRPr="0055532C">
        <w:rPr>
          <w:i/>
          <w:color w:val="C00000"/>
          <w:sz w:val="18"/>
          <w:szCs w:val="18"/>
        </w:rPr>
        <w:t>комнатная</w:t>
      </w:r>
      <w:r w:rsidR="0055532C" w:rsidRPr="0055532C">
        <w:rPr>
          <w:i/>
          <w:color w:val="C00000"/>
          <w:sz w:val="18"/>
          <w:szCs w:val="18"/>
        </w:rPr>
        <w:t>, двухкомнатная, трехкомнатная, четырехкомнатная, пятикомнатная квартира</w:t>
      </w:r>
      <w:r w:rsidR="00645E93" w:rsidRPr="0055532C">
        <w:rPr>
          <w:color w:val="C00000"/>
          <w:sz w:val="18"/>
          <w:szCs w:val="18"/>
        </w:rPr>
        <w:t>.</w:t>
      </w:r>
    </w:p>
    <w:p w:rsidR="00645E93" w:rsidRPr="003231A2" w:rsidRDefault="00645E93" w:rsidP="000E2FD5">
      <w:pPr>
        <w:spacing w:before="240"/>
        <w:jc w:val="both"/>
        <w:rPr>
          <w:sz w:val="18"/>
          <w:szCs w:val="18"/>
        </w:rPr>
      </w:pPr>
      <w:r w:rsidRPr="000B480F">
        <w:rPr>
          <w:sz w:val="18"/>
          <w:szCs w:val="18"/>
        </w:rPr>
        <w:t xml:space="preserve">4.    </w:t>
      </w:r>
      <w:r w:rsidR="0055532C" w:rsidRPr="000B480F">
        <w:rPr>
          <w:sz w:val="18"/>
          <w:szCs w:val="18"/>
        </w:rPr>
        <w:t>Общая площадь</w:t>
      </w:r>
      <w:r w:rsidRPr="000B480F">
        <w:rPr>
          <w:sz w:val="18"/>
          <w:szCs w:val="18"/>
        </w:rPr>
        <w:t xml:space="preserve"> </w:t>
      </w:r>
      <w:r w:rsidR="00655A48" w:rsidRPr="003231A2">
        <w:rPr>
          <w:sz w:val="18"/>
          <w:szCs w:val="18"/>
        </w:rPr>
        <w:t>Помещения</w:t>
      </w:r>
      <w:r w:rsidRPr="003231A2">
        <w:rPr>
          <w:sz w:val="18"/>
          <w:szCs w:val="18"/>
        </w:rPr>
        <w:t xml:space="preserve">: </w:t>
      </w:r>
      <w:r w:rsidR="0055532C" w:rsidRPr="000E2FD5">
        <w:rPr>
          <w:b/>
          <w:sz w:val="18"/>
          <w:szCs w:val="18"/>
        </w:rPr>
        <w:t>_________</w:t>
      </w:r>
      <w:r w:rsidRPr="000E2FD5">
        <w:rPr>
          <w:sz w:val="18"/>
          <w:szCs w:val="18"/>
        </w:rPr>
        <w:t xml:space="preserve"> кв</w:t>
      </w:r>
      <w:r w:rsidRPr="003231A2">
        <w:rPr>
          <w:sz w:val="18"/>
          <w:szCs w:val="18"/>
        </w:rPr>
        <w:t>. м. по проекту.</w:t>
      </w:r>
    </w:p>
    <w:p w:rsidR="00645E93" w:rsidRPr="003231A2" w:rsidRDefault="00645E93" w:rsidP="000E2FD5">
      <w:pPr>
        <w:spacing w:before="240"/>
        <w:jc w:val="both"/>
        <w:rPr>
          <w:sz w:val="18"/>
          <w:szCs w:val="18"/>
        </w:rPr>
      </w:pPr>
      <w:r w:rsidRPr="003231A2">
        <w:rPr>
          <w:sz w:val="18"/>
          <w:szCs w:val="18"/>
        </w:rPr>
        <w:t>5.    Условная нумерация: подъезд (секция) №</w:t>
      </w:r>
      <w:r w:rsidRPr="000E2FD5">
        <w:rPr>
          <w:sz w:val="18"/>
          <w:szCs w:val="18"/>
        </w:rPr>
        <w:t xml:space="preserve"> </w:t>
      </w:r>
      <w:r w:rsidR="0055532C" w:rsidRPr="000E2FD5">
        <w:rPr>
          <w:sz w:val="18"/>
          <w:szCs w:val="18"/>
        </w:rPr>
        <w:t>__</w:t>
      </w:r>
      <w:r w:rsidRPr="000E2FD5">
        <w:rPr>
          <w:sz w:val="18"/>
          <w:szCs w:val="18"/>
        </w:rPr>
        <w:t>,</w:t>
      </w:r>
      <w:r w:rsidRPr="003231A2">
        <w:rPr>
          <w:sz w:val="18"/>
          <w:szCs w:val="18"/>
        </w:rPr>
        <w:t xml:space="preserve"> этаж </w:t>
      </w:r>
      <w:r w:rsidR="0055532C" w:rsidRPr="000E2FD5">
        <w:rPr>
          <w:sz w:val="18"/>
          <w:szCs w:val="18"/>
        </w:rPr>
        <w:t>___</w:t>
      </w:r>
      <w:r w:rsidRPr="000E2FD5">
        <w:rPr>
          <w:sz w:val="18"/>
          <w:szCs w:val="18"/>
        </w:rPr>
        <w:t>,</w:t>
      </w:r>
      <w:r w:rsidRPr="003231A2">
        <w:rPr>
          <w:sz w:val="18"/>
          <w:szCs w:val="18"/>
        </w:rPr>
        <w:t xml:space="preserve"> условный №</w:t>
      </w:r>
      <w:r w:rsidRPr="000E2FD5">
        <w:rPr>
          <w:b/>
          <w:sz w:val="18"/>
          <w:szCs w:val="18"/>
        </w:rPr>
        <w:t xml:space="preserve"> </w:t>
      </w:r>
      <w:r w:rsidR="0055532C" w:rsidRPr="000E2FD5">
        <w:rPr>
          <w:b/>
          <w:sz w:val="18"/>
          <w:szCs w:val="18"/>
        </w:rPr>
        <w:t>___</w:t>
      </w:r>
      <w:r w:rsidRPr="000E2FD5">
        <w:rPr>
          <w:sz w:val="18"/>
          <w:szCs w:val="18"/>
        </w:rPr>
        <w:t>.</w:t>
      </w:r>
    </w:p>
    <w:p w:rsidR="00645E93" w:rsidRPr="000B480F" w:rsidRDefault="00645E93" w:rsidP="000E2FD5">
      <w:pPr>
        <w:spacing w:before="240"/>
        <w:jc w:val="both"/>
        <w:rPr>
          <w:sz w:val="18"/>
          <w:szCs w:val="18"/>
        </w:rPr>
      </w:pPr>
      <w:r w:rsidRPr="000B480F">
        <w:rPr>
          <w:sz w:val="18"/>
          <w:szCs w:val="18"/>
        </w:rPr>
        <w:t xml:space="preserve">6.  </w:t>
      </w:r>
      <w:r w:rsidR="00655A48">
        <w:rPr>
          <w:sz w:val="18"/>
          <w:szCs w:val="18"/>
        </w:rPr>
        <w:t>Помещение</w:t>
      </w:r>
      <w:r w:rsidRPr="000B480F">
        <w:rPr>
          <w:sz w:val="18"/>
          <w:szCs w:val="18"/>
        </w:rPr>
        <w:t xml:space="preserve"> в целях е</w:t>
      </w:r>
      <w:r w:rsidR="0055532C">
        <w:rPr>
          <w:sz w:val="18"/>
          <w:szCs w:val="18"/>
        </w:rPr>
        <w:t>го</w:t>
      </w:r>
      <w:r w:rsidRPr="000B480F">
        <w:rPr>
          <w:sz w:val="18"/>
          <w:szCs w:val="18"/>
        </w:rPr>
        <w:t xml:space="preserve">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645E93" w:rsidRPr="000B480F" w:rsidRDefault="00645E93" w:rsidP="000E2FD5">
      <w:pPr>
        <w:spacing w:before="240"/>
        <w:jc w:val="both"/>
        <w:rPr>
          <w:sz w:val="18"/>
          <w:szCs w:val="18"/>
        </w:rPr>
      </w:pPr>
      <w:r w:rsidRPr="000B480F">
        <w:rPr>
          <w:sz w:val="18"/>
          <w:szCs w:val="18"/>
        </w:rPr>
        <w:t xml:space="preserve">7.  </w:t>
      </w:r>
      <w:r w:rsidR="00655A48">
        <w:rPr>
          <w:sz w:val="18"/>
          <w:szCs w:val="18"/>
        </w:rPr>
        <w:t>Помещение</w:t>
      </w:r>
      <w:r w:rsidRPr="000B480F">
        <w:rPr>
          <w:sz w:val="18"/>
          <w:szCs w:val="18"/>
        </w:rPr>
        <w:t xml:space="preserve">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645E93" w:rsidRPr="003231A2" w:rsidRDefault="00645E93" w:rsidP="000E2FD5">
      <w:pPr>
        <w:numPr>
          <w:ilvl w:val="0"/>
          <w:numId w:val="15"/>
        </w:numPr>
        <w:tabs>
          <w:tab w:val="num" w:pos="1134"/>
        </w:tabs>
        <w:ind w:left="1134" w:hanging="283"/>
        <w:jc w:val="both"/>
        <w:rPr>
          <w:sz w:val="18"/>
          <w:szCs w:val="18"/>
        </w:rPr>
      </w:pPr>
      <w:r w:rsidRPr="003231A2">
        <w:rPr>
          <w:sz w:val="18"/>
          <w:szCs w:val="18"/>
        </w:rPr>
        <w:t>счетчики потребления горячей и холодной воды;</w:t>
      </w:r>
    </w:p>
    <w:p w:rsidR="00645E93" w:rsidRPr="003231A2" w:rsidRDefault="00645E93" w:rsidP="000E2FD5">
      <w:pPr>
        <w:numPr>
          <w:ilvl w:val="0"/>
          <w:numId w:val="15"/>
        </w:numPr>
        <w:tabs>
          <w:tab w:val="num" w:pos="1134"/>
        </w:tabs>
        <w:ind w:left="1134" w:hanging="283"/>
        <w:jc w:val="both"/>
        <w:rPr>
          <w:sz w:val="18"/>
          <w:szCs w:val="18"/>
        </w:rPr>
      </w:pPr>
      <w:r w:rsidRPr="003231A2">
        <w:rPr>
          <w:sz w:val="18"/>
          <w:szCs w:val="18"/>
        </w:rPr>
        <w:t>счетчик потребления электрической энергии;</w:t>
      </w:r>
    </w:p>
    <w:p w:rsidR="00645E93" w:rsidRPr="003231A2" w:rsidRDefault="00645E93" w:rsidP="000E2FD5">
      <w:pPr>
        <w:numPr>
          <w:ilvl w:val="0"/>
          <w:numId w:val="15"/>
        </w:numPr>
        <w:tabs>
          <w:tab w:val="num" w:pos="1134"/>
        </w:tabs>
        <w:ind w:left="1134" w:hanging="283"/>
        <w:jc w:val="both"/>
        <w:rPr>
          <w:sz w:val="18"/>
          <w:szCs w:val="18"/>
        </w:rPr>
      </w:pPr>
      <w:r w:rsidRPr="003231A2">
        <w:rPr>
          <w:sz w:val="18"/>
          <w:szCs w:val="18"/>
        </w:rPr>
        <w:t>стальные панельные радиаторы отопления, с установкой терморегулятора;</w:t>
      </w:r>
    </w:p>
    <w:p w:rsidR="00645E93" w:rsidRPr="003231A2" w:rsidRDefault="00645E93" w:rsidP="000E2FD5">
      <w:pPr>
        <w:numPr>
          <w:ilvl w:val="0"/>
          <w:numId w:val="15"/>
        </w:numPr>
        <w:tabs>
          <w:tab w:val="num" w:pos="1134"/>
        </w:tabs>
        <w:ind w:left="1134" w:hanging="283"/>
        <w:jc w:val="both"/>
        <w:rPr>
          <w:rStyle w:val="a9"/>
          <w:b w:val="0"/>
          <w:sz w:val="18"/>
          <w:szCs w:val="18"/>
        </w:rPr>
      </w:pPr>
      <w:r w:rsidRPr="003231A2">
        <w:rPr>
          <w:rStyle w:val="a9"/>
          <w:b w:val="0"/>
          <w:sz w:val="18"/>
          <w:szCs w:val="18"/>
        </w:rPr>
        <w:t>квартирный электрический щиток;</w:t>
      </w:r>
    </w:p>
    <w:p w:rsidR="00645E93" w:rsidRPr="003231A2" w:rsidRDefault="00645E93" w:rsidP="000E2FD5">
      <w:pPr>
        <w:numPr>
          <w:ilvl w:val="0"/>
          <w:numId w:val="15"/>
        </w:numPr>
        <w:tabs>
          <w:tab w:val="num" w:pos="1134"/>
        </w:tabs>
        <w:ind w:left="1134" w:hanging="283"/>
        <w:jc w:val="both"/>
        <w:rPr>
          <w:rStyle w:val="a9"/>
          <w:b w:val="0"/>
          <w:sz w:val="18"/>
          <w:szCs w:val="18"/>
        </w:rPr>
      </w:pPr>
      <w:r w:rsidRPr="003231A2">
        <w:rPr>
          <w:rStyle w:val="a9"/>
          <w:b w:val="0"/>
          <w:sz w:val="18"/>
          <w:szCs w:val="18"/>
        </w:rPr>
        <w:t xml:space="preserve">в </w:t>
      </w:r>
      <w:r w:rsidR="00610402" w:rsidRPr="003231A2">
        <w:rPr>
          <w:rStyle w:val="a9"/>
          <w:b w:val="0"/>
          <w:sz w:val="18"/>
          <w:szCs w:val="18"/>
        </w:rPr>
        <w:t>Помещение</w:t>
      </w:r>
      <w:r w:rsidRPr="003231A2">
        <w:rPr>
          <w:rStyle w:val="a9"/>
          <w:b w:val="0"/>
          <w:sz w:val="18"/>
          <w:szCs w:val="18"/>
        </w:rPr>
        <w:t xml:space="preserve"> предусмотрена силовая распределительная сеть и сеть освещения;</w:t>
      </w:r>
    </w:p>
    <w:p w:rsidR="00645E93" w:rsidRPr="003231A2" w:rsidRDefault="00645E93" w:rsidP="000E2FD5">
      <w:pPr>
        <w:numPr>
          <w:ilvl w:val="0"/>
          <w:numId w:val="15"/>
        </w:numPr>
        <w:tabs>
          <w:tab w:val="num" w:pos="1134"/>
        </w:tabs>
        <w:ind w:left="1134" w:hanging="283"/>
        <w:jc w:val="both"/>
        <w:rPr>
          <w:rStyle w:val="a9"/>
          <w:b w:val="0"/>
          <w:sz w:val="18"/>
          <w:szCs w:val="18"/>
        </w:rPr>
      </w:pPr>
      <w:r w:rsidRPr="003231A2">
        <w:rPr>
          <w:rStyle w:val="a9"/>
          <w:b w:val="0"/>
          <w:sz w:val="18"/>
          <w:szCs w:val="18"/>
        </w:rPr>
        <w:t xml:space="preserve">перегородки и стены выровнены </w:t>
      </w:r>
      <w:r w:rsidR="003231A2" w:rsidRPr="003231A2">
        <w:rPr>
          <w:rStyle w:val="a9"/>
          <w:b w:val="0"/>
          <w:sz w:val="18"/>
          <w:szCs w:val="18"/>
        </w:rPr>
        <w:t>под штукатурку</w:t>
      </w:r>
      <w:r w:rsidRPr="003231A2">
        <w:rPr>
          <w:rStyle w:val="a9"/>
          <w:b w:val="0"/>
          <w:sz w:val="18"/>
          <w:szCs w:val="18"/>
        </w:rPr>
        <w:t>;</w:t>
      </w:r>
    </w:p>
    <w:p w:rsidR="00645E93" w:rsidRPr="003231A2" w:rsidRDefault="00645E93" w:rsidP="000E2FD5">
      <w:pPr>
        <w:numPr>
          <w:ilvl w:val="0"/>
          <w:numId w:val="15"/>
        </w:numPr>
        <w:tabs>
          <w:tab w:val="num" w:pos="1134"/>
        </w:tabs>
        <w:ind w:left="1134" w:hanging="283"/>
        <w:jc w:val="both"/>
        <w:rPr>
          <w:rStyle w:val="a9"/>
          <w:b w:val="0"/>
          <w:sz w:val="18"/>
          <w:szCs w:val="18"/>
        </w:rPr>
      </w:pPr>
      <w:r w:rsidRPr="003231A2">
        <w:rPr>
          <w:rStyle w:val="a9"/>
          <w:b w:val="0"/>
          <w:sz w:val="18"/>
          <w:szCs w:val="18"/>
        </w:rPr>
        <w:t>на полу – выравнивающая цементная стяжка;</w:t>
      </w:r>
    </w:p>
    <w:p w:rsidR="00645E93" w:rsidRPr="003231A2" w:rsidRDefault="00645E93" w:rsidP="000E2FD5">
      <w:pPr>
        <w:numPr>
          <w:ilvl w:val="0"/>
          <w:numId w:val="15"/>
        </w:numPr>
        <w:tabs>
          <w:tab w:val="num" w:pos="1134"/>
        </w:tabs>
        <w:ind w:left="1134" w:hanging="283"/>
        <w:jc w:val="both"/>
        <w:rPr>
          <w:rStyle w:val="a9"/>
          <w:b w:val="0"/>
          <w:bCs w:val="0"/>
          <w:i/>
          <w:sz w:val="18"/>
          <w:szCs w:val="18"/>
        </w:rPr>
      </w:pPr>
      <w:r w:rsidRPr="003231A2">
        <w:rPr>
          <w:rStyle w:val="a9"/>
          <w:b w:val="0"/>
          <w:sz w:val="18"/>
          <w:szCs w:val="18"/>
        </w:rPr>
        <w:t>окна и балконные двери - блоки из металлопластиковых профилей с заполнением двухкамерными стеклопакетами.</w:t>
      </w:r>
    </w:p>
    <w:p w:rsidR="00645E93" w:rsidRPr="003231A2" w:rsidRDefault="00645E93" w:rsidP="000E2FD5">
      <w:pPr>
        <w:numPr>
          <w:ilvl w:val="0"/>
          <w:numId w:val="15"/>
        </w:numPr>
        <w:tabs>
          <w:tab w:val="num" w:pos="1134"/>
        </w:tabs>
        <w:ind w:left="1134" w:hanging="283"/>
        <w:jc w:val="both"/>
        <w:rPr>
          <w:rStyle w:val="a9"/>
          <w:b w:val="0"/>
          <w:bCs w:val="0"/>
          <w:sz w:val="18"/>
          <w:szCs w:val="18"/>
        </w:rPr>
      </w:pPr>
      <w:r w:rsidRPr="003231A2">
        <w:rPr>
          <w:sz w:val="18"/>
          <w:szCs w:val="18"/>
        </w:rPr>
        <w:t>остекление балконов и лоджий – алюминиевая система с одинарным остеклением;</w:t>
      </w:r>
    </w:p>
    <w:p w:rsidR="00645E93" w:rsidRPr="003231A2" w:rsidRDefault="00645E93" w:rsidP="000E2FD5">
      <w:pPr>
        <w:numPr>
          <w:ilvl w:val="0"/>
          <w:numId w:val="15"/>
        </w:numPr>
        <w:tabs>
          <w:tab w:val="num" w:pos="1134"/>
        </w:tabs>
        <w:ind w:left="1134" w:hanging="283"/>
        <w:jc w:val="both"/>
        <w:rPr>
          <w:rStyle w:val="a9"/>
          <w:b w:val="0"/>
          <w:sz w:val="18"/>
          <w:szCs w:val="18"/>
        </w:rPr>
      </w:pPr>
      <w:r w:rsidRPr="003231A2">
        <w:rPr>
          <w:rStyle w:val="a9"/>
          <w:b w:val="0"/>
          <w:sz w:val="18"/>
          <w:szCs w:val="18"/>
        </w:rPr>
        <w:t>датчики автоматической пожарной сигнализации;</w:t>
      </w:r>
    </w:p>
    <w:p w:rsidR="00645E93" w:rsidRPr="003231A2" w:rsidRDefault="00645E93" w:rsidP="000E2FD5">
      <w:pPr>
        <w:numPr>
          <w:ilvl w:val="0"/>
          <w:numId w:val="15"/>
        </w:numPr>
        <w:tabs>
          <w:tab w:val="num" w:pos="1134"/>
        </w:tabs>
        <w:ind w:left="1134" w:hanging="283"/>
        <w:jc w:val="both"/>
        <w:rPr>
          <w:rStyle w:val="a9"/>
          <w:b w:val="0"/>
          <w:sz w:val="18"/>
          <w:szCs w:val="18"/>
        </w:rPr>
      </w:pPr>
      <w:r w:rsidRPr="003231A2">
        <w:rPr>
          <w:rStyle w:val="a9"/>
          <w:b w:val="0"/>
          <w:sz w:val="18"/>
          <w:szCs w:val="18"/>
        </w:rPr>
        <w:t>дверь входная металлическая с врезным замком.</w:t>
      </w:r>
    </w:p>
    <w:p w:rsidR="00645E93" w:rsidRPr="000B480F" w:rsidRDefault="00645E93" w:rsidP="000E2FD5">
      <w:pPr>
        <w:rPr>
          <w:b/>
          <w:sz w:val="18"/>
          <w:szCs w:val="18"/>
        </w:rPr>
      </w:pPr>
    </w:p>
    <w:p w:rsidR="00645E93" w:rsidRPr="000B480F" w:rsidRDefault="00645E93" w:rsidP="000E2FD5">
      <w:pPr>
        <w:pStyle w:val="a5"/>
        <w:ind w:firstLine="411"/>
        <w:rPr>
          <w:rFonts w:ascii="Times New Roman" w:hAnsi="Times New Roman"/>
          <w:sz w:val="18"/>
          <w:szCs w:val="18"/>
        </w:rPr>
      </w:pPr>
      <w:r w:rsidRPr="000B480F">
        <w:rPr>
          <w:rFonts w:ascii="Times New Roman" w:hAnsi="Times New Roman"/>
          <w:sz w:val="18"/>
          <w:szCs w:val="18"/>
        </w:rPr>
        <w:t xml:space="preserve">Общая приведенная площадь </w:t>
      </w:r>
      <w:r w:rsidR="00655A48">
        <w:rPr>
          <w:rFonts w:ascii="Times New Roman" w:hAnsi="Times New Roman"/>
          <w:sz w:val="18"/>
          <w:szCs w:val="18"/>
        </w:rPr>
        <w:t>Помещения</w:t>
      </w:r>
      <w:r w:rsidRPr="000B480F">
        <w:rPr>
          <w:rFonts w:ascii="Times New Roman" w:hAnsi="Times New Roman"/>
          <w:sz w:val="18"/>
          <w:szCs w:val="18"/>
        </w:rPr>
        <w:t xml:space="preserve">, адрес и номер </w:t>
      </w:r>
      <w:r w:rsidR="00655A48">
        <w:rPr>
          <w:rFonts w:ascii="Times New Roman" w:hAnsi="Times New Roman"/>
          <w:sz w:val="18"/>
          <w:szCs w:val="18"/>
        </w:rPr>
        <w:t>Помещения</w:t>
      </w:r>
      <w:r w:rsidRPr="000B480F">
        <w:rPr>
          <w:rFonts w:ascii="Times New Roman" w:hAnsi="Times New Roman"/>
          <w:sz w:val="18"/>
          <w:szCs w:val="18"/>
        </w:rPr>
        <w:t xml:space="preserve"> подлежат уточнению в соответствии с данными, полученными по результатам кадастровых работ.</w:t>
      </w:r>
    </w:p>
    <w:p w:rsidR="00645E93" w:rsidRPr="000B480F" w:rsidRDefault="00645E93" w:rsidP="000E2FD5">
      <w:pPr>
        <w:ind w:firstLine="411"/>
        <w:jc w:val="both"/>
        <w:rPr>
          <w:sz w:val="18"/>
          <w:szCs w:val="18"/>
        </w:rPr>
      </w:pPr>
    </w:p>
    <w:p w:rsidR="00645E93" w:rsidRPr="000B480F" w:rsidRDefault="00645E93" w:rsidP="000E2FD5">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645E93" w:rsidRPr="000B480F" w:rsidTr="008F578A">
        <w:tc>
          <w:tcPr>
            <w:tcW w:w="4873" w:type="dxa"/>
          </w:tcPr>
          <w:p w:rsidR="00645E93" w:rsidRPr="000B480F" w:rsidRDefault="00645E93" w:rsidP="000E2FD5">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Застройщика:</w:t>
            </w:r>
          </w:p>
          <w:p w:rsidR="00645E93" w:rsidRPr="000B480F" w:rsidRDefault="00645E93" w:rsidP="000E2FD5">
            <w:pPr>
              <w:pStyle w:val="a5"/>
              <w:spacing w:line="276" w:lineRule="auto"/>
              <w:ind w:firstLine="0"/>
              <w:jc w:val="left"/>
              <w:rPr>
                <w:rFonts w:ascii="Times New Roman" w:hAnsi="Times New Roman"/>
                <w:b/>
                <w:sz w:val="18"/>
                <w:szCs w:val="18"/>
                <w:lang w:eastAsia="en-US"/>
              </w:rPr>
            </w:pPr>
          </w:p>
          <w:p w:rsidR="00455D77" w:rsidRPr="000B480F" w:rsidRDefault="00455D77" w:rsidP="000E2FD5">
            <w:pPr>
              <w:tabs>
                <w:tab w:val="left" w:pos="0"/>
              </w:tabs>
              <w:rPr>
                <w:b/>
                <w:sz w:val="18"/>
                <w:szCs w:val="18"/>
              </w:rPr>
            </w:pPr>
          </w:p>
          <w:p w:rsidR="00455D77" w:rsidRPr="000B480F" w:rsidRDefault="00455D77" w:rsidP="000E2FD5">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sidR="00D34760">
              <w:rPr>
                <w:rFonts w:ascii="Times New Roman" w:hAnsi="Times New Roman"/>
                <w:sz w:val="18"/>
                <w:szCs w:val="18"/>
              </w:rPr>
              <w:t>_____________</w:t>
            </w:r>
            <w:r w:rsidRPr="000B480F">
              <w:rPr>
                <w:rFonts w:ascii="Times New Roman" w:hAnsi="Times New Roman"/>
                <w:sz w:val="18"/>
                <w:szCs w:val="18"/>
              </w:rPr>
              <w:t>/</w:t>
            </w:r>
          </w:p>
          <w:p w:rsidR="00645E93" w:rsidRPr="000B480F" w:rsidRDefault="00645E93" w:rsidP="000E2FD5">
            <w:pPr>
              <w:pStyle w:val="a5"/>
              <w:spacing w:line="276" w:lineRule="auto"/>
              <w:ind w:firstLine="709"/>
              <w:jc w:val="left"/>
              <w:rPr>
                <w:rFonts w:ascii="Times New Roman" w:hAnsi="Times New Roman"/>
                <w:sz w:val="18"/>
                <w:szCs w:val="18"/>
                <w:lang w:eastAsia="en-US"/>
              </w:rPr>
            </w:pPr>
            <w:r w:rsidRPr="000B480F">
              <w:rPr>
                <w:rFonts w:ascii="Times New Roman" w:hAnsi="Times New Roman"/>
                <w:sz w:val="18"/>
                <w:szCs w:val="18"/>
                <w:lang w:eastAsia="en-US"/>
              </w:rPr>
              <w:t xml:space="preserve">   </w:t>
            </w:r>
          </w:p>
          <w:p w:rsidR="00645E93" w:rsidRPr="000B480F" w:rsidRDefault="00645E93" w:rsidP="000E2FD5">
            <w:pPr>
              <w:pStyle w:val="a5"/>
              <w:spacing w:line="276" w:lineRule="auto"/>
              <w:ind w:firstLine="0"/>
              <w:jc w:val="left"/>
              <w:rPr>
                <w:rFonts w:ascii="Times New Roman" w:hAnsi="Times New Roman"/>
                <w:sz w:val="18"/>
                <w:szCs w:val="18"/>
                <w:lang w:eastAsia="en-US"/>
              </w:rPr>
            </w:pPr>
            <w:r w:rsidRPr="000B480F">
              <w:rPr>
                <w:rFonts w:ascii="Times New Roman" w:hAnsi="Times New Roman"/>
                <w:sz w:val="18"/>
                <w:szCs w:val="18"/>
                <w:lang w:eastAsia="en-US"/>
              </w:rPr>
              <w:t xml:space="preserve">                    </w:t>
            </w:r>
            <w:r w:rsidR="00B71A24">
              <w:rPr>
                <w:rFonts w:ascii="Times New Roman" w:hAnsi="Times New Roman"/>
                <w:sz w:val="18"/>
                <w:szCs w:val="18"/>
                <w:lang w:eastAsia="en-US"/>
              </w:rPr>
              <w:t>м</w:t>
            </w:r>
            <w:r w:rsidRPr="000B480F">
              <w:rPr>
                <w:rFonts w:ascii="Times New Roman" w:hAnsi="Times New Roman"/>
                <w:sz w:val="18"/>
                <w:szCs w:val="18"/>
                <w:lang w:eastAsia="en-US"/>
              </w:rPr>
              <w:t>.п.</w:t>
            </w:r>
          </w:p>
          <w:p w:rsidR="00645E93" w:rsidRPr="000B480F" w:rsidRDefault="00645E93" w:rsidP="000E2FD5">
            <w:pPr>
              <w:pStyle w:val="a5"/>
              <w:spacing w:line="276" w:lineRule="auto"/>
              <w:ind w:firstLine="709"/>
              <w:jc w:val="left"/>
              <w:rPr>
                <w:rFonts w:ascii="Times New Roman" w:hAnsi="Times New Roman"/>
                <w:sz w:val="18"/>
                <w:szCs w:val="18"/>
                <w:lang w:eastAsia="en-US"/>
              </w:rPr>
            </w:pPr>
          </w:p>
        </w:tc>
        <w:tc>
          <w:tcPr>
            <w:tcW w:w="4874" w:type="dxa"/>
          </w:tcPr>
          <w:p w:rsidR="00645E93" w:rsidRPr="000B480F" w:rsidRDefault="00645E93" w:rsidP="000E2FD5">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Дольщика:</w:t>
            </w:r>
          </w:p>
          <w:p w:rsidR="00645E93" w:rsidRPr="000B480F" w:rsidRDefault="00645E93" w:rsidP="000E2FD5">
            <w:pPr>
              <w:pStyle w:val="a5"/>
              <w:spacing w:line="276" w:lineRule="auto"/>
              <w:ind w:firstLine="0"/>
              <w:jc w:val="left"/>
              <w:rPr>
                <w:rFonts w:ascii="Times New Roman" w:hAnsi="Times New Roman"/>
                <w:sz w:val="18"/>
                <w:szCs w:val="18"/>
                <w:lang w:eastAsia="en-US"/>
              </w:rPr>
            </w:pPr>
          </w:p>
          <w:p w:rsidR="00455D77" w:rsidRPr="000B480F" w:rsidRDefault="00B71A24" w:rsidP="000E2FD5">
            <w:pPr>
              <w:pStyle w:val="a5"/>
              <w:ind w:firstLine="0"/>
              <w:jc w:val="left"/>
              <w:rPr>
                <w:rFonts w:ascii="Times New Roman" w:hAnsi="Times New Roman"/>
                <w:sz w:val="18"/>
                <w:szCs w:val="18"/>
              </w:rPr>
            </w:pPr>
            <w:r>
              <w:rPr>
                <w:rFonts w:ascii="Times New Roman" w:hAnsi="Times New Roman"/>
                <w:sz w:val="18"/>
                <w:szCs w:val="18"/>
              </w:rPr>
              <w:t>_____________________________________</w:t>
            </w:r>
          </w:p>
          <w:p w:rsidR="00455D77" w:rsidRPr="000B480F" w:rsidRDefault="00455D77" w:rsidP="000E2FD5">
            <w:pPr>
              <w:pStyle w:val="a5"/>
              <w:ind w:firstLine="0"/>
              <w:jc w:val="left"/>
              <w:rPr>
                <w:rFonts w:ascii="Times New Roman" w:hAnsi="Times New Roman"/>
                <w:sz w:val="18"/>
                <w:szCs w:val="18"/>
              </w:rPr>
            </w:pPr>
          </w:p>
          <w:p w:rsidR="00455D77" w:rsidRPr="000B480F" w:rsidRDefault="00455D77" w:rsidP="000E2FD5">
            <w:pPr>
              <w:pStyle w:val="a5"/>
              <w:ind w:firstLine="0"/>
              <w:jc w:val="left"/>
              <w:rPr>
                <w:rFonts w:ascii="Times New Roman" w:hAnsi="Times New Roman"/>
                <w:sz w:val="18"/>
                <w:szCs w:val="18"/>
              </w:rPr>
            </w:pPr>
          </w:p>
          <w:p w:rsidR="00455D77" w:rsidRPr="000B480F" w:rsidRDefault="00455D77" w:rsidP="000E2FD5">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w:t>
            </w:r>
            <w:r w:rsidR="00B71A24">
              <w:rPr>
                <w:rFonts w:ascii="Times New Roman" w:hAnsi="Times New Roman"/>
                <w:sz w:val="18"/>
                <w:szCs w:val="18"/>
              </w:rPr>
              <w:t>/_____________</w:t>
            </w:r>
            <w:r w:rsidRPr="000B480F">
              <w:rPr>
                <w:rFonts w:ascii="Times New Roman" w:hAnsi="Times New Roman"/>
                <w:sz w:val="18"/>
                <w:szCs w:val="18"/>
              </w:rPr>
              <w:t>/</w:t>
            </w:r>
          </w:p>
          <w:p w:rsidR="00645E93" w:rsidRPr="000B480F" w:rsidRDefault="00645E93" w:rsidP="000E2FD5">
            <w:pPr>
              <w:pStyle w:val="a5"/>
              <w:spacing w:line="276" w:lineRule="auto"/>
              <w:ind w:firstLine="0"/>
              <w:jc w:val="left"/>
              <w:rPr>
                <w:rFonts w:ascii="Times New Roman" w:hAnsi="Times New Roman"/>
                <w:sz w:val="18"/>
                <w:szCs w:val="18"/>
                <w:lang w:eastAsia="en-US"/>
              </w:rPr>
            </w:pPr>
          </w:p>
          <w:p w:rsidR="00645E93" w:rsidRPr="000B480F" w:rsidRDefault="00645E93" w:rsidP="000E2FD5">
            <w:pPr>
              <w:pStyle w:val="a5"/>
              <w:spacing w:line="276" w:lineRule="auto"/>
              <w:ind w:firstLine="726"/>
              <w:jc w:val="left"/>
              <w:rPr>
                <w:rFonts w:ascii="Times New Roman" w:hAnsi="Times New Roman"/>
                <w:sz w:val="18"/>
                <w:szCs w:val="18"/>
                <w:lang w:eastAsia="en-US"/>
              </w:rPr>
            </w:pPr>
          </w:p>
        </w:tc>
      </w:tr>
    </w:tbl>
    <w:p w:rsidR="00645E93" w:rsidRPr="000B480F" w:rsidRDefault="00645E93" w:rsidP="00645E93">
      <w:pPr>
        <w:jc w:val="both"/>
        <w:rPr>
          <w:sz w:val="18"/>
          <w:szCs w:val="18"/>
        </w:rPr>
      </w:pPr>
    </w:p>
    <w:p w:rsidR="00645E93" w:rsidRPr="000B480F" w:rsidRDefault="00645E93" w:rsidP="00645E93">
      <w:pPr>
        <w:rPr>
          <w:sz w:val="18"/>
          <w:szCs w:val="18"/>
        </w:rPr>
      </w:pPr>
    </w:p>
    <w:p w:rsidR="00645E93" w:rsidRPr="000B480F" w:rsidRDefault="00645E93">
      <w:pPr>
        <w:spacing w:after="200" w:line="276" w:lineRule="auto"/>
        <w:rPr>
          <w:i/>
          <w:sz w:val="18"/>
          <w:szCs w:val="18"/>
          <w:u w:val="single"/>
        </w:rPr>
      </w:pPr>
      <w:r w:rsidRPr="000B480F">
        <w:rPr>
          <w:i/>
          <w:sz w:val="18"/>
          <w:szCs w:val="18"/>
          <w:u w:val="single"/>
        </w:rPr>
        <w:br w:type="page"/>
      </w:r>
    </w:p>
    <w:p w:rsidR="00645E93" w:rsidRPr="000B480F" w:rsidRDefault="00645E93" w:rsidP="00A34788">
      <w:pPr>
        <w:ind w:firstLine="851"/>
        <w:jc w:val="right"/>
        <w:rPr>
          <w:i/>
          <w:sz w:val="18"/>
          <w:szCs w:val="18"/>
          <w:u w:val="single"/>
        </w:rPr>
      </w:pPr>
    </w:p>
    <w:p w:rsidR="00A34788" w:rsidRPr="007B1C53" w:rsidRDefault="00A34788" w:rsidP="00A34788">
      <w:pPr>
        <w:ind w:firstLine="851"/>
        <w:jc w:val="right"/>
        <w:rPr>
          <w:b/>
          <w:i/>
          <w:sz w:val="18"/>
          <w:szCs w:val="18"/>
          <w:u w:val="single"/>
        </w:rPr>
      </w:pPr>
      <w:r w:rsidRPr="007B1C53">
        <w:rPr>
          <w:b/>
          <w:i/>
          <w:sz w:val="18"/>
          <w:szCs w:val="18"/>
          <w:u w:val="single"/>
        </w:rPr>
        <w:t>Приложение №2</w:t>
      </w:r>
    </w:p>
    <w:p w:rsidR="00A34788" w:rsidRPr="007B1C53" w:rsidRDefault="00A34788" w:rsidP="00A34788">
      <w:pPr>
        <w:ind w:firstLine="851"/>
        <w:jc w:val="right"/>
        <w:rPr>
          <w:b/>
          <w:sz w:val="18"/>
          <w:szCs w:val="18"/>
        </w:rPr>
      </w:pPr>
      <w:r w:rsidRPr="007B1C53">
        <w:rPr>
          <w:b/>
          <w:sz w:val="18"/>
          <w:szCs w:val="18"/>
        </w:rPr>
        <w:t>к Договору участия в долевом строительстве</w:t>
      </w:r>
    </w:p>
    <w:p w:rsidR="00A34788" w:rsidRPr="007B1C53" w:rsidRDefault="00A34788" w:rsidP="00A34788">
      <w:pPr>
        <w:ind w:firstLine="851"/>
        <w:jc w:val="right"/>
        <w:rPr>
          <w:b/>
          <w:sz w:val="18"/>
          <w:szCs w:val="18"/>
        </w:rPr>
      </w:pPr>
      <w:r w:rsidRPr="007B1C53">
        <w:rPr>
          <w:b/>
          <w:sz w:val="18"/>
          <w:szCs w:val="18"/>
        </w:rPr>
        <w:t>многоквартирного дома</w:t>
      </w:r>
    </w:p>
    <w:p w:rsidR="00B71A24" w:rsidRPr="007B1C53" w:rsidRDefault="00B71A24" w:rsidP="000E2FD5">
      <w:pPr>
        <w:ind w:firstLine="851"/>
        <w:jc w:val="right"/>
        <w:rPr>
          <w:b/>
          <w:sz w:val="18"/>
          <w:szCs w:val="18"/>
        </w:rPr>
      </w:pPr>
      <w:r w:rsidRPr="007B1C53">
        <w:rPr>
          <w:b/>
          <w:sz w:val="18"/>
          <w:szCs w:val="18"/>
        </w:rPr>
        <w:t>№ ____________ от ____.___.201</w:t>
      </w:r>
      <w:r w:rsidR="00EF5A68">
        <w:rPr>
          <w:b/>
          <w:sz w:val="18"/>
          <w:szCs w:val="18"/>
        </w:rPr>
        <w:t>___</w:t>
      </w:r>
      <w:r w:rsidRPr="007B1C53">
        <w:rPr>
          <w:b/>
          <w:sz w:val="18"/>
          <w:szCs w:val="18"/>
        </w:rPr>
        <w:t xml:space="preserve"> г.</w:t>
      </w:r>
    </w:p>
    <w:p w:rsidR="00A34788" w:rsidRDefault="00A34788" w:rsidP="000E2FD5">
      <w:pPr>
        <w:ind w:firstLine="851"/>
        <w:jc w:val="right"/>
        <w:rPr>
          <w:sz w:val="18"/>
          <w:szCs w:val="18"/>
        </w:rPr>
      </w:pPr>
    </w:p>
    <w:p w:rsidR="002D7307" w:rsidRDefault="002D7307" w:rsidP="00A34788">
      <w:pPr>
        <w:ind w:firstLine="851"/>
        <w:jc w:val="right"/>
        <w:rPr>
          <w:sz w:val="18"/>
          <w:szCs w:val="18"/>
        </w:rPr>
      </w:pPr>
    </w:p>
    <w:p w:rsidR="002D7307" w:rsidRDefault="002D7307" w:rsidP="00A34788">
      <w:pPr>
        <w:ind w:firstLine="851"/>
        <w:jc w:val="right"/>
        <w:rPr>
          <w:sz w:val="18"/>
          <w:szCs w:val="18"/>
        </w:rPr>
      </w:pPr>
    </w:p>
    <w:p w:rsidR="002D7307" w:rsidRDefault="002D7307" w:rsidP="00A34788">
      <w:pPr>
        <w:ind w:firstLine="851"/>
        <w:jc w:val="right"/>
        <w:rPr>
          <w:sz w:val="18"/>
          <w:szCs w:val="18"/>
        </w:rPr>
      </w:pPr>
    </w:p>
    <w:p w:rsidR="002D7307" w:rsidRDefault="002D7307" w:rsidP="00A34788">
      <w:pPr>
        <w:ind w:firstLine="851"/>
        <w:jc w:val="right"/>
        <w:rPr>
          <w:sz w:val="18"/>
          <w:szCs w:val="18"/>
        </w:rPr>
      </w:pPr>
    </w:p>
    <w:p w:rsidR="002D7307" w:rsidRDefault="002D7307" w:rsidP="00A34788">
      <w:pPr>
        <w:ind w:firstLine="851"/>
        <w:jc w:val="right"/>
        <w:rPr>
          <w:sz w:val="18"/>
          <w:szCs w:val="18"/>
        </w:rPr>
      </w:pPr>
    </w:p>
    <w:p w:rsidR="002D7307" w:rsidRPr="000B480F" w:rsidRDefault="002D7307" w:rsidP="00A34788">
      <w:pPr>
        <w:ind w:firstLine="851"/>
        <w:jc w:val="right"/>
        <w:rPr>
          <w:sz w:val="18"/>
          <w:szCs w:val="18"/>
        </w:rPr>
      </w:pPr>
    </w:p>
    <w:p w:rsidR="00A34788" w:rsidRPr="000B480F" w:rsidRDefault="00A34788" w:rsidP="00A34788">
      <w:pPr>
        <w:jc w:val="center"/>
        <w:rPr>
          <w:b/>
          <w:sz w:val="18"/>
          <w:szCs w:val="18"/>
        </w:rPr>
      </w:pPr>
      <w:r w:rsidRPr="000B480F">
        <w:rPr>
          <w:b/>
          <w:sz w:val="18"/>
          <w:szCs w:val="18"/>
        </w:rPr>
        <w:t>ГРАФИК УПЛАТЫ ЦЕНЫ ДОГОВОРА</w:t>
      </w:r>
    </w:p>
    <w:p w:rsidR="00A34788" w:rsidRPr="000B480F" w:rsidRDefault="00A34788" w:rsidP="00A34788">
      <w:pPr>
        <w:jc w:val="center"/>
        <w:rPr>
          <w:b/>
          <w:sz w:val="18"/>
          <w:szCs w:val="18"/>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55"/>
        <w:gridCol w:w="2217"/>
        <w:gridCol w:w="2560"/>
      </w:tblGrid>
      <w:tr w:rsidR="00A34788" w:rsidRPr="00B71A24" w:rsidTr="00B71A24">
        <w:trPr>
          <w:trHeight w:val="629"/>
        </w:trPr>
        <w:tc>
          <w:tcPr>
            <w:tcW w:w="4455" w:type="dxa"/>
            <w:shd w:val="clear" w:color="auto" w:fill="D9D9D9" w:themeFill="background1" w:themeFillShade="D9"/>
          </w:tcPr>
          <w:p w:rsidR="00A34788" w:rsidRPr="00B71A24" w:rsidRDefault="00A34788" w:rsidP="00772C19">
            <w:pPr>
              <w:spacing w:before="120" w:after="120"/>
              <w:jc w:val="center"/>
              <w:rPr>
                <w:b/>
                <w:sz w:val="18"/>
                <w:szCs w:val="18"/>
              </w:rPr>
            </w:pPr>
            <w:r w:rsidRPr="00B71A24">
              <w:rPr>
                <w:b/>
                <w:sz w:val="18"/>
                <w:szCs w:val="18"/>
              </w:rPr>
              <w:t>Срок внесения платежа</w:t>
            </w:r>
          </w:p>
        </w:tc>
        <w:tc>
          <w:tcPr>
            <w:tcW w:w="2217" w:type="dxa"/>
            <w:shd w:val="clear" w:color="auto" w:fill="D9D9D9" w:themeFill="background1" w:themeFillShade="D9"/>
          </w:tcPr>
          <w:p w:rsidR="00A34788" w:rsidRPr="00B71A24" w:rsidRDefault="00A34788" w:rsidP="00B71A24">
            <w:pPr>
              <w:spacing w:before="120" w:after="120"/>
              <w:jc w:val="center"/>
              <w:rPr>
                <w:b/>
                <w:sz w:val="18"/>
                <w:szCs w:val="18"/>
              </w:rPr>
            </w:pPr>
            <w:r w:rsidRPr="00B71A24">
              <w:rPr>
                <w:b/>
                <w:sz w:val="18"/>
                <w:szCs w:val="18"/>
              </w:rPr>
              <w:t>Сумма платежа         (руб.)</w:t>
            </w:r>
          </w:p>
        </w:tc>
        <w:tc>
          <w:tcPr>
            <w:tcW w:w="2560" w:type="dxa"/>
            <w:shd w:val="clear" w:color="auto" w:fill="D9D9D9" w:themeFill="background1" w:themeFillShade="D9"/>
          </w:tcPr>
          <w:p w:rsidR="00A34788" w:rsidRPr="00B71A24" w:rsidRDefault="00A34788" w:rsidP="00772C19">
            <w:pPr>
              <w:spacing w:before="120" w:after="120"/>
              <w:jc w:val="center"/>
              <w:rPr>
                <w:b/>
                <w:sz w:val="18"/>
                <w:szCs w:val="18"/>
              </w:rPr>
            </w:pPr>
            <w:r w:rsidRPr="00B71A24">
              <w:rPr>
                <w:b/>
                <w:sz w:val="18"/>
                <w:szCs w:val="18"/>
              </w:rPr>
              <w:t>Комментарии</w:t>
            </w:r>
          </w:p>
        </w:tc>
      </w:tr>
      <w:tr w:rsidR="00A34788" w:rsidRPr="000B480F" w:rsidTr="000E2FD5">
        <w:trPr>
          <w:trHeight w:val="426"/>
        </w:trPr>
        <w:tc>
          <w:tcPr>
            <w:tcW w:w="4455" w:type="dxa"/>
            <w:shd w:val="clear" w:color="auto" w:fill="auto"/>
          </w:tcPr>
          <w:p w:rsidR="00A34788" w:rsidRPr="000B480F" w:rsidRDefault="00A34788" w:rsidP="00772C19">
            <w:pPr>
              <w:pStyle w:val="a7"/>
              <w:tabs>
                <w:tab w:val="clear" w:pos="4677"/>
                <w:tab w:val="clear" w:pos="9355"/>
              </w:tabs>
              <w:spacing w:before="120" w:after="120"/>
              <w:rPr>
                <w:sz w:val="18"/>
                <w:szCs w:val="18"/>
              </w:rPr>
            </w:pPr>
          </w:p>
        </w:tc>
        <w:tc>
          <w:tcPr>
            <w:tcW w:w="2217" w:type="dxa"/>
            <w:shd w:val="clear" w:color="auto" w:fill="auto"/>
            <w:vAlign w:val="center"/>
          </w:tcPr>
          <w:p w:rsidR="00A34788" w:rsidRPr="000B480F" w:rsidRDefault="00A34788" w:rsidP="00796BEA">
            <w:pPr>
              <w:spacing w:after="20"/>
              <w:jc w:val="center"/>
              <w:rPr>
                <w:sz w:val="18"/>
                <w:szCs w:val="18"/>
              </w:rPr>
            </w:pPr>
          </w:p>
        </w:tc>
        <w:tc>
          <w:tcPr>
            <w:tcW w:w="2560" w:type="dxa"/>
            <w:shd w:val="clear" w:color="auto" w:fill="auto"/>
            <w:vAlign w:val="center"/>
          </w:tcPr>
          <w:p w:rsidR="00A34788" w:rsidRPr="000B480F" w:rsidRDefault="00A34788" w:rsidP="00772C19">
            <w:pPr>
              <w:spacing w:after="20"/>
              <w:rPr>
                <w:sz w:val="18"/>
                <w:szCs w:val="18"/>
              </w:rPr>
            </w:pPr>
          </w:p>
        </w:tc>
      </w:tr>
      <w:tr w:rsidR="00A34788" w:rsidRPr="000B480F" w:rsidTr="000E2FD5">
        <w:trPr>
          <w:trHeight w:val="426"/>
        </w:trPr>
        <w:tc>
          <w:tcPr>
            <w:tcW w:w="4455" w:type="dxa"/>
            <w:shd w:val="clear" w:color="auto" w:fill="auto"/>
          </w:tcPr>
          <w:p w:rsidR="00A34788" w:rsidRPr="000B480F" w:rsidRDefault="00A34788" w:rsidP="00772C19">
            <w:pPr>
              <w:pStyle w:val="a7"/>
              <w:tabs>
                <w:tab w:val="clear" w:pos="4677"/>
                <w:tab w:val="clear" w:pos="9355"/>
              </w:tabs>
              <w:spacing w:before="120" w:after="120"/>
              <w:jc w:val="center"/>
              <w:rPr>
                <w:b/>
                <w:sz w:val="18"/>
                <w:szCs w:val="18"/>
              </w:rPr>
            </w:pPr>
            <w:r w:rsidRPr="000B480F">
              <w:rPr>
                <w:b/>
                <w:sz w:val="18"/>
                <w:szCs w:val="18"/>
              </w:rPr>
              <w:t>Итого</w:t>
            </w:r>
            <w:r w:rsidR="00796BEA" w:rsidRPr="000B480F">
              <w:rPr>
                <w:b/>
                <w:sz w:val="18"/>
                <w:szCs w:val="18"/>
              </w:rPr>
              <w:t>:</w:t>
            </w:r>
          </w:p>
        </w:tc>
        <w:tc>
          <w:tcPr>
            <w:tcW w:w="2217" w:type="dxa"/>
            <w:shd w:val="clear" w:color="auto" w:fill="auto"/>
            <w:vAlign w:val="center"/>
          </w:tcPr>
          <w:p w:rsidR="00A34788" w:rsidRPr="000B480F" w:rsidRDefault="00A34788" w:rsidP="00B71A24">
            <w:pPr>
              <w:spacing w:after="20"/>
              <w:jc w:val="center"/>
              <w:rPr>
                <w:sz w:val="18"/>
                <w:szCs w:val="18"/>
              </w:rPr>
            </w:pPr>
          </w:p>
        </w:tc>
        <w:tc>
          <w:tcPr>
            <w:tcW w:w="2560" w:type="dxa"/>
            <w:shd w:val="clear" w:color="auto" w:fill="auto"/>
            <w:vAlign w:val="center"/>
          </w:tcPr>
          <w:p w:rsidR="00A34788" w:rsidRPr="000B480F" w:rsidRDefault="00A34788" w:rsidP="00772C19">
            <w:pPr>
              <w:spacing w:after="20"/>
              <w:rPr>
                <w:sz w:val="18"/>
                <w:szCs w:val="18"/>
              </w:rPr>
            </w:pPr>
          </w:p>
        </w:tc>
      </w:tr>
    </w:tbl>
    <w:p w:rsidR="00A34788" w:rsidRPr="000B480F" w:rsidRDefault="00A34788" w:rsidP="00A34788">
      <w:pPr>
        <w:jc w:val="both"/>
        <w:rPr>
          <w:sz w:val="18"/>
          <w:szCs w:val="18"/>
        </w:rPr>
      </w:pPr>
    </w:p>
    <w:p w:rsidR="00BC7FCC" w:rsidRPr="000B480F" w:rsidRDefault="00BC7FCC" w:rsidP="00A34788">
      <w:pPr>
        <w:jc w:val="both"/>
        <w:rPr>
          <w:sz w:val="18"/>
          <w:szCs w:val="18"/>
        </w:rPr>
      </w:pPr>
    </w:p>
    <w:tbl>
      <w:tblPr>
        <w:tblW w:w="9747" w:type="dxa"/>
        <w:tblLayout w:type="fixed"/>
        <w:tblLook w:val="0000" w:firstRow="0" w:lastRow="0" w:firstColumn="0" w:lastColumn="0" w:noHBand="0" w:noVBand="0"/>
      </w:tblPr>
      <w:tblGrid>
        <w:gridCol w:w="4873"/>
        <w:gridCol w:w="4874"/>
      </w:tblGrid>
      <w:tr w:rsidR="00B71A24" w:rsidRPr="000B480F" w:rsidTr="000E2FD5">
        <w:tc>
          <w:tcPr>
            <w:tcW w:w="4873" w:type="dxa"/>
          </w:tcPr>
          <w:p w:rsidR="00B71A24" w:rsidRPr="000B480F" w:rsidRDefault="00B71A24" w:rsidP="00B71A24">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Застройщика:</w:t>
            </w:r>
          </w:p>
          <w:p w:rsidR="00B71A24" w:rsidRPr="000B480F" w:rsidRDefault="00B71A24" w:rsidP="00B71A24">
            <w:pPr>
              <w:pStyle w:val="a5"/>
              <w:spacing w:line="276" w:lineRule="auto"/>
              <w:ind w:firstLine="0"/>
              <w:jc w:val="left"/>
              <w:rPr>
                <w:rFonts w:ascii="Times New Roman" w:hAnsi="Times New Roman"/>
                <w:b/>
                <w:sz w:val="18"/>
                <w:szCs w:val="18"/>
                <w:lang w:eastAsia="en-US"/>
              </w:rPr>
            </w:pPr>
          </w:p>
          <w:p w:rsidR="00B71A24" w:rsidRPr="000B480F" w:rsidRDefault="00B71A24" w:rsidP="00B71A24">
            <w:pPr>
              <w:tabs>
                <w:tab w:val="left" w:pos="0"/>
              </w:tabs>
              <w:rPr>
                <w:b/>
                <w:sz w:val="18"/>
                <w:szCs w:val="18"/>
              </w:rPr>
            </w:pPr>
          </w:p>
          <w:p w:rsidR="00B71A24" w:rsidRPr="000B480F" w:rsidRDefault="00B71A24" w:rsidP="00B71A24">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sidR="00D34760">
              <w:rPr>
                <w:rFonts w:ascii="Times New Roman" w:hAnsi="Times New Roman"/>
                <w:sz w:val="18"/>
                <w:szCs w:val="18"/>
              </w:rPr>
              <w:t>____________</w:t>
            </w:r>
            <w:r w:rsidRPr="000B480F">
              <w:rPr>
                <w:rFonts w:ascii="Times New Roman" w:hAnsi="Times New Roman"/>
                <w:sz w:val="18"/>
                <w:szCs w:val="18"/>
              </w:rPr>
              <w:t>/</w:t>
            </w:r>
          </w:p>
          <w:p w:rsidR="00B71A24" w:rsidRPr="000B480F" w:rsidRDefault="00B71A24" w:rsidP="00B71A24">
            <w:pPr>
              <w:pStyle w:val="a5"/>
              <w:spacing w:line="276" w:lineRule="auto"/>
              <w:ind w:firstLine="709"/>
              <w:jc w:val="left"/>
              <w:rPr>
                <w:rFonts w:ascii="Times New Roman" w:hAnsi="Times New Roman"/>
                <w:sz w:val="18"/>
                <w:szCs w:val="18"/>
                <w:lang w:eastAsia="en-US"/>
              </w:rPr>
            </w:pPr>
            <w:r w:rsidRPr="000B480F">
              <w:rPr>
                <w:rFonts w:ascii="Times New Roman" w:hAnsi="Times New Roman"/>
                <w:sz w:val="18"/>
                <w:szCs w:val="18"/>
                <w:lang w:eastAsia="en-US"/>
              </w:rPr>
              <w:t xml:space="preserve">   </w:t>
            </w:r>
          </w:p>
          <w:p w:rsidR="00B71A24" w:rsidRPr="000B480F" w:rsidRDefault="00B71A24" w:rsidP="00B71A24">
            <w:pPr>
              <w:pStyle w:val="a5"/>
              <w:spacing w:line="276" w:lineRule="auto"/>
              <w:ind w:firstLine="0"/>
              <w:jc w:val="left"/>
              <w:rPr>
                <w:rFonts w:ascii="Times New Roman" w:hAnsi="Times New Roman"/>
                <w:sz w:val="18"/>
                <w:szCs w:val="18"/>
                <w:lang w:eastAsia="en-US"/>
              </w:rPr>
            </w:pPr>
            <w:r w:rsidRPr="000B480F">
              <w:rPr>
                <w:rFonts w:ascii="Times New Roman" w:hAnsi="Times New Roman"/>
                <w:sz w:val="18"/>
                <w:szCs w:val="18"/>
                <w:lang w:eastAsia="en-US"/>
              </w:rPr>
              <w:t xml:space="preserve">                    </w:t>
            </w:r>
            <w:r>
              <w:rPr>
                <w:rFonts w:ascii="Times New Roman" w:hAnsi="Times New Roman"/>
                <w:sz w:val="18"/>
                <w:szCs w:val="18"/>
                <w:lang w:eastAsia="en-US"/>
              </w:rPr>
              <w:t>м</w:t>
            </w:r>
            <w:r w:rsidRPr="000B480F">
              <w:rPr>
                <w:rFonts w:ascii="Times New Roman" w:hAnsi="Times New Roman"/>
                <w:sz w:val="18"/>
                <w:szCs w:val="18"/>
                <w:lang w:eastAsia="en-US"/>
              </w:rPr>
              <w:t>.п.</w:t>
            </w:r>
          </w:p>
          <w:p w:rsidR="00B71A24" w:rsidRPr="000B480F" w:rsidRDefault="00B71A24" w:rsidP="00B71A24">
            <w:pPr>
              <w:pStyle w:val="a5"/>
              <w:ind w:firstLine="0"/>
              <w:jc w:val="left"/>
              <w:rPr>
                <w:rFonts w:ascii="Times New Roman" w:hAnsi="Times New Roman"/>
                <w:b/>
                <w:sz w:val="18"/>
                <w:szCs w:val="18"/>
              </w:rPr>
            </w:pPr>
          </w:p>
        </w:tc>
        <w:tc>
          <w:tcPr>
            <w:tcW w:w="4874" w:type="dxa"/>
            <w:shd w:val="clear" w:color="auto" w:fill="auto"/>
          </w:tcPr>
          <w:p w:rsidR="00B71A24" w:rsidRPr="000B480F" w:rsidRDefault="00B71A24" w:rsidP="000E2FD5">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Дольщика:</w:t>
            </w:r>
          </w:p>
          <w:p w:rsidR="00B71A24" w:rsidRPr="000B480F" w:rsidRDefault="00B71A24" w:rsidP="000E2FD5">
            <w:pPr>
              <w:pStyle w:val="a5"/>
              <w:spacing w:line="276" w:lineRule="auto"/>
              <w:ind w:firstLine="0"/>
              <w:jc w:val="left"/>
              <w:rPr>
                <w:rFonts w:ascii="Times New Roman" w:hAnsi="Times New Roman"/>
                <w:sz w:val="18"/>
                <w:szCs w:val="18"/>
                <w:lang w:eastAsia="en-US"/>
              </w:rPr>
            </w:pPr>
          </w:p>
          <w:p w:rsidR="00B71A24" w:rsidRPr="000B480F" w:rsidRDefault="00B71A24" w:rsidP="000E2FD5">
            <w:pPr>
              <w:pStyle w:val="a5"/>
              <w:ind w:firstLine="0"/>
              <w:jc w:val="left"/>
              <w:rPr>
                <w:rFonts w:ascii="Times New Roman" w:hAnsi="Times New Roman"/>
                <w:sz w:val="18"/>
                <w:szCs w:val="18"/>
              </w:rPr>
            </w:pPr>
            <w:r>
              <w:rPr>
                <w:rFonts w:ascii="Times New Roman" w:hAnsi="Times New Roman"/>
                <w:sz w:val="18"/>
                <w:szCs w:val="18"/>
              </w:rPr>
              <w:t>_____________________________________</w:t>
            </w:r>
          </w:p>
          <w:p w:rsidR="00B71A24" w:rsidRPr="000B480F" w:rsidRDefault="00B71A24" w:rsidP="000E2FD5">
            <w:pPr>
              <w:pStyle w:val="a5"/>
              <w:ind w:firstLine="0"/>
              <w:jc w:val="left"/>
              <w:rPr>
                <w:rFonts w:ascii="Times New Roman" w:hAnsi="Times New Roman"/>
                <w:sz w:val="18"/>
                <w:szCs w:val="18"/>
              </w:rPr>
            </w:pPr>
          </w:p>
          <w:p w:rsidR="00B71A24" w:rsidRPr="000B480F" w:rsidRDefault="00B71A24" w:rsidP="000E2FD5">
            <w:pPr>
              <w:pStyle w:val="a5"/>
              <w:ind w:firstLine="0"/>
              <w:jc w:val="left"/>
              <w:rPr>
                <w:rFonts w:ascii="Times New Roman" w:hAnsi="Times New Roman"/>
                <w:sz w:val="18"/>
                <w:szCs w:val="18"/>
              </w:rPr>
            </w:pPr>
          </w:p>
          <w:p w:rsidR="00B71A24" w:rsidRPr="000B480F" w:rsidRDefault="00B71A24" w:rsidP="000E2FD5">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w:t>
            </w:r>
            <w:r>
              <w:rPr>
                <w:rFonts w:ascii="Times New Roman" w:hAnsi="Times New Roman"/>
                <w:sz w:val="18"/>
                <w:szCs w:val="18"/>
              </w:rPr>
              <w:t>/_____________</w:t>
            </w:r>
            <w:r w:rsidRPr="000B480F">
              <w:rPr>
                <w:rFonts w:ascii="Times New Roman" w:hAnsi="Times New Roman"/>
                <w:sz w:val="18"/>
                <w:szCs w:val="18"/>
              </w:rPr>
              <w:t>/</w:t>
            </w:r>
          </w:p>
          <w:p w:rsidR="00B71A24" w:rsidRPr="000B480F" w:rsidRDefault="00B71A24" w:rsidP="00B71A24">
            <w:pPr>
              <w:pStyle w:val="a5"/>
              <w:spacing w:line="276" w:lineRule="auto"/>
              <w:ind w:firstLine="0"/>
              <w:jc w:val="left"/>
              <w:rPr>
                <w:rFonts w:ascii="Times New Roman" w:hAnsi="Times New Roman"/>
                <w:sz w:val="18"/>
                <w:szCs w:val="18"/>
                <w:lang w:eastAsia="en-US"/>
              </w:rPr>
            </w:pPr>
          </w:p>
          <w:p w:rsidR="00B71A24" w:rsidRPr="000B480F" w:rsidRDefault="00B71A24" w:rsidP="00B71A24">
            <w:pPr>
              <w:pStyle w:val="a5"/>
              <w:ind w:firstLine="0"/>
              <w:jc w:val="left"/>
              <w:rPr>
                <w:rFonts w:ascii="Times New Roman" w:hAnsi="Times New Roman"/>
                <w:b/>
                <w:sz w:val="18"/>
                <w:szCs w:val="18"/>
              </w:rPr>
            </w:pPr>
          </w:p>
        </w:tc>
      </w:tr>
    </w:tbl>
    <w:p w:rsidR="00A34788" w:rsidRPr="000B480F" w:rsidRDefault="00A34788" w:rsidP="00A34788">
      <w:pPr>
        <w:jc w:val="both"/>
        <w:rPr>
          <w:sz w:val="18"/>
          <w:szCs w:val="18"/>
        </w:rPr>
      </w:pPr>
    </w:p>
    <w:p w:rsidR="00A34788" w:rsidRPr="000B480F" w:rsidRDefault="00A34788" w:rsidP="00A34788">
      <w:pPr>
        <w:jc w:val="both"/>
        <w:rPr>
          <w:sz w:val="18"/>
          <w:szCs w:val="18"/>
        </w:rPr>
      </w:pPr>
    </w:p>
    <w:p w:rsidR="00A34788" w:rsidRPr="000B480F" w:rsidRDefault="00A34788" w:rsidP="00A34788">
      <w:pPr>
        <w:jc w:val="both"/>
        <w:rPr>
          <w:sz w:val="18"/>
          <w:szCs w:val="18"/>
        </w:rPr>
      </w:pPr>
    </w:p>
    <w:p w:rsidR="00A34788" w:rsidRPr="000B480F" w:rsidRDefault="00A34788" w:rsidP="00A34788">
      <w:pPr>
        <w:jc w:val="both"/>
        <w:rPr>
          <w:sz w:val="18"/>
          <w:szCs w:val="18"/>
        </w:rPr>
      </w:pPr>
    </w:p>
    <w:p w:rsidR="00A34788" w:rsidRPr="000B480F" w:rsidRDefault="00A34788" w:rsidP="00A34788">
      <w:pPr>
        <w:jc w:val="both"/>
        <w:rPr>
          <w:sz w:val="18"/>
          <w:szCs w:val="18"/>
        </w:rPr>
      </w:pPr>
    </w:p>
    <w:p w:rsidR="00A34788" w:rsidRPr="000B480F" w:rsidRDefault="00A34788" w:rsidP="00A34788">
      <w:pPr>
        <w:jc w:val="both"/>
        <w:rPr>
          <w:sz w:val="18"/>
          <w:szCs w:val="18"/>
        </w:rPr>
      </w:pPr>
    </w:p>
    <w:p w:rsidR="00A34788" w:rsidRPr="000B480F" w:rsidRDefault="00A34788" w:rsidP="00A34788">
      <w:pPr>
        <w:jc w:val="both"/>
        <w:rPr>
          <w:sz w:val="18"/>
          <w:szCs w:val="18"/>
        </w:rPr>
      </w:pPr>
    </w:p>
    <w:p w:rsidR="00A34788" w:rsidRPr="000B480F" w:rsidRDefault="00A34788" w:rsidP="00A34788">
      <w:pPr>
        <w:jc w:val="both"/>
        <w:rPr>
          <w:sz w:val="18"/>
          <w:szCs w:val="18"/>
        </w:rPr>
      </w:pPr>
    </w:p>
    <w:p w:rsidR="00A34788" w:rsidRPr="000B480F" w:rsidRDefault="00A34788" w:rsidP="00A34788">
      <w:pPr>
        <w:jc w:val="both"/>
        <w:rPr>
          <w:sz w:val="18"/>
          <w:szCs w:val="18"/>
        </w:rPr>
      </w:pPr>
    </w:p>
    <w:p w:rsidR="00A34788" w:rsidRPr="000B480F" w:rsidRDefault="00A34788" w:rsidP="00A34788">
      <w:pPr>
        <w:jc w:val="both"/>
        <w:rPr>
          <w:sz w:val="18"/>
          <w:szCs w:val="18"/>
        </w:rPr>
      </w:pPr>
    </w:p>
    <w:p w:rsidR="00A34788" w:rsidRPr="000B480F" w:rsidRDefault="00A34788" w:rsidP="00A34788">
      <w:pPr>
        <w:jc w:val="both"/>
        <w:rPr>
          <w:sz w:val="18"/>
          <w:szCs w:val="18"/>
        </w:rPr>
      </w:pPr>
    </w:p>
    <w:p w:rsidR="00645E93" w:rsidRPr="000B480F" w:rsidRDefault="00645E93">
      <w:pPr>
        <w:spacing w:after="200" w:line="276" w:lineRule="auto"/>
        <w:rPr>
          <w:sz w:val="18"/>
          <w:szCs w:val="18"/>
        </w:rPr>
      </w:pPr>
      <w:r w:rsidRPr="000B480F">
        <w:rPr>
          <w:sz w:val="18"/>
          <w:szCs w:val="18"/>
        </w:rPr>
        <w:br w:type="page"/>
      </w:r>
    </w:p>
    <w:p w:rsidR="00A34788" w:rsidRPr="007B1C53" w:rsidRDefault="00A34788" w:rsidP="00A34788">
      <w:pPr>
        <w:pStyle w:val="a7"/>
        <w:jc w:val="right"/>
        <w:rPr>
          <w:b/>
          <w:i/>
          <w:sz w:val="18"/>
          <w:szCs w:val="18"/>
          <w:u w:val="single"/>
        </w:rPr>
      </w:pPr>
      <w:r w:rsidRPr="007B1C53">
        <w:rPr>
          <w:b/>
          <w:i/>
          <w:sz w:val="18"/>
          <w:szCs w:val="18"/>
          <w:u w:val="single"/>
        </w:rPr>
        <w:t>Приложение №3</w:t>
      </w:r>
    </w:p>
    <w:p w:rsidR="00A34788" w:rsidRPr="007B1C53" w:rsidRDefault="00A34788" w:rsidP="00A34788">
      <w:pPr>
        <w:pStyle w:val="a7"/>
        <w:jc w:val="right"/>
        <w:rPr>
          <w:b/>
          <w:sz w:val="18"/>
          <w:szCs w:val="18"/>
        </w:rPr>
      </w:pPr>
      <w:r w:rsidRPr="007B1C53">
        <w:rPr>
          <w:b/>
          <w:sz w:val="18"/>
          <w:szCs w:val="18"/>
        </w:rPr>
        <w:t>К договору участия в долевом строительстве</w:t>
      </w:r>
    </w:p>
    <w:p w:rsidR="00A34788" w:rsidRPr="007B1C53" w:rsidRDefault="00A34788" w:rsidP="000E2FD5">
      <w:pPr>
        <w:ind w:firstLine="851"/>
        <w:jc w:val="right"/>
        <w:rPr>
          <w:b/>
          <w:sz w:val="18"/>
          <w:szCs w:val="18"/>
        </w:rPr>
      </w:pPr>
      <w:r w:rsidRPr="007B1C53">
        <w:rPr>
          <w:b/>
          <w:sz w:val="18"/>
          <w:szCs w:val="18"/>
        </w:rPr>
        <w:t xml:space="preserve">многоквартирного дома </w:t>
      </w:r>
    </w:p>
    <w:p w:rsidR="00B71A24" w:rsidRPr="007B1C53" w:rsidRDefault="00B71A24" w:rsidP="000E2FD5">
      <w:pPr>
        <w:ind w:firstLine="851"/>
        <w:jc w:val="right"/>
        <w:rPr>
          <w:b/>
          <w:sz w:val="18"/>
          <w:szCs w:val="18"/>
        </w:rPr>
      </w:pPr>
      <w:r w:rsidRPr="007B1C53">
        <w:rPr>
          <w:b/>
          <w:sz w:val="18"/>
          <w:szCs w:val="18"/>
        </w:rPr>
        <w:t>№ ____________ от ____.___.201</w:t>
      </w:r>
      <w:r w:rsidR="00EF5A68">
        <w:rPr>
          <w:b/>
          <w:sz w:val="18"/>
          <w:szCs w:val="18"/>
        </w:rPr>
        <w:t>_</w:t>
      </w:r>
      <w:r w:rsidRPr="007B1C53">
        <w:rPr>
          <w:b/>
          <w:sz w:val="18"/>
          <w:szCs w:val="18"/>
        </w:rPr>
        <w:t xml:space="preserve"> г.</w:t>
      </w:r>
    </w:p>
    <w:p w:rsidR="00A34788" w:rsidRDefault="00A34788" w:rsidP="00A34788">
      <w:pPr>
        <w:jc w:val="center"/>
        <w:rPr>
          <w:b/>
          <w:sz w:val="18"/>
          <w:szCs w:val="18"/>
        </w:rPr>
      </w:pPr>
    </w:p>
    <w:p w:rsidR="00B71A24" w:rsidRDefault="00B71A24" w:rsidP="00A34788">
      <w:pPr>
        <w:jc w:val="center"/>
        <w:rPr>
          <w:b/>
          <w:sz w:val="18"/>
          <w:szCs w:val="18"/>
        </w:rPr>
      </w:pPr>
    </w:p>
    <w:p w:rsidR="00B71A24" w:rsidRDefault="00B71A24" w:rsidP="00A34788">
      <w:pPr>
        <w:jc w:val="center"/>
        <w:rPr>
          <w:b/>
          <w:sz w:val="18"/>
          <w:szCs w:val="18"/>
        </w:rPr>
      </w:pPr>
    </w:p>
    <w:p w:rsidR="00B71A24" w:rsidRPr="003231A2" w:rsidRDefault="00B71A24" w:rsidP="00A34788">
      <w:pPr>
        <w:jc w:val="center"/>
        <w:rPr>
          <w:b/>
          <w:sz w:val="18"/>
          <w:szCs w:val="18"/>
        </w:rPr>
      </w:pPr>
      <w:r w:rsidRPr="003231A2">
        <w:rPr>
          <w:b/>
          <w:sz w:val="18"/>
          <w:szCs w:val="18"/>
        </w:rPr>
        <w:t>Копия поэтажного плана Объекта с выделением границ Помещения</w:t>
      </w:r>
    </w:p>
    <w:p w:rsidR="00B71A24" w:rsidRPr="003231A2" w:rsidRDefault="00B71A24" w:rsidP="00A34788">
      <w:pPr>
        <w:jc w:val="center"/>
        <w:rPr>
          <w:b/>
          <w:sz w:val="18"/>
          <w:szCs w:val="18"/>
        </w:rPr>
      </w:pPr>
    </w:p>
    <w:p w:rsidR="00B71A24" w:rsidRPr="003231A2" w:rsidRDefault="00B71A24" w:rsidP="00A34788">
      <w:pPr>
        <w:jc w:val="center"/>
        <w:rPr>
          <w:b/>
          <w:sz w:val="18"/>
          <w:szCs w:val="18"/>
        </w:rPr>
      </w:pPr>
      <w:r w:rsidRPr="003231A2">
        <w:rPr>
          <w:sz w:val="18"/>
          <w:szCs w:val="18"/>
        </w:rPr>
        <w:t>Жилой комплекс с подземной автостоянкой, встроенными помещениями, встроенно-пристроенным детским садом и пристроенной гостиницей по адресу: город Санкт-Петербург, улица Львовская, дом 21, литера А</w:t>
      </w:r>
    </w:p>
    <w:p w:rsidR="00B65FC2" w:rsidRPr="003231A2" w:rsidRDefault="00B65FC2" w:rsidP="00B65FC2">
      <w:pPr>
        <w:jc w:val="center"/>
        <w:rPr>
          <w:b/>
          <w:sz w:val="18"/>
          <w:szCs w:val="18"/>
        </w:rPr>
      </w:pPr>
      <w:r w:rsidRPr="003231A2">
        <w:rPr>
          <w:b/>
          <w:sz w:val="18"/>
          <w:szCs w:val="18"/>
        </w:rPr>
        <w:t xml:space="preserve">(корпус </w:t>
      </w:r>
      <w:r w:rsidR="00B71A24" w:rsidRPr="00105FDD">
        <w:rPr>
          <w:b/>
          <w:sz w:val="18"/>
          <w:szCs w:val="18"/>
          <w:shd w:val="clear" w:color="auto" w:fill="DAEEF3" w:themeFill="accent5" w:themeFillTint="33"/>
        </w:rPr>
        <w:t>____</w:t>
      </w:r>
      <w:r w:rsidRPr="003231A2">
        <w:rPr>
          <w:b/>
          <w:sz w:val="18"/>
          <w:szCs w:val="18"/>
        </w:rPr>
        <w:t>)</w:t>
      </w:r>
    </w:p>
    <w:p w:rsidR="006879DE" w:rsidRPr="003231A2" w:rsidRDefault="006879DE" w:rsidP="00B65FC2">
      <w:pPr>
        <w:rPr>
          <w:b/>
          <w:sz w:val="18"/>
          <w:szCs w:val="18"/>
        </w:rPr>
      </w:pPr>
    </w:p>
    <w:p w:rsidR="00267C79" w:rsidRPr="000B480F" w:rsidRDefault="00267C79" w:rsidP="00267C79">
      <w:pPr>
        <w:rPr>
          <w:sz w:val="18"/>
          <w:szCs w:val="18"/>
        </w:rPr>
      </w:pPr>
      <w:r w:rsidRPr="000B480F">
        <w:rPr>
          <w:sz w:val="18"/>
          <w:szCs w:val="18"/>
        </w:rPr>
        <w:t>Количество этажей:</w:t>
      </w:r>
      <w:r>
        <w:rPr>
          <w:sz w:val="18"/>
          <w:szCs w:val="18"/>
        </w:rPr>
        <w:t>17</w:t>
      </w:r>
    </w:p>
    <w:p w:rsidR="00267C79" w:rsidRPr="000B480F" w:rsidRDefault="00267C79" w:rsidP="00267C79">
      <w:pPr>
        <w:rPr>
          <w:sz w:val="18"/>
          <w:szCs w:val="18"/>
        </w:rPr>
      </w:pPr>
      <w:r w:rsidRPr="000B480F">
        <w:rPr>
          <w:sz w:val="18"/>
          <w:szCs w:val="18"/>
        </w:rPr>
        <w:t xml:space="preserve">Общая площадь дома: </w:t>
      </w:r>
      <w:r>
        <w:rPr>
          <w:sz w:val="18"/>
          <w:szCs w:val="18"/>
        </w:rPr>
        <w:t>87 431,0</w:t>
      </w:r>
      <w:r w:rsidRPr="000B480F">
        <w:rPr>
          <w:sz w:val="18"/>
          <w:szCs w:val="18"/>
        </w:rPr>
        <w:t xml:space="preserve"> кв. м</w:t>
      </w:r>
      <w:r w:rsidRPr="000B480F">
        <w:rPr>
          <w:i/>
          <w:color w:val="0070C0"/>
          <w:sz w:val="18"/>
          <w:szCs w:val="18"/>
        </w:rPr>
        <w:t>.</w:t>
      </w:r>
    </w:p>
    <w:p w:rsidR="00267C79" w:rsidRDefault="00267C79" w:rsidP="00267C79">
      <w:pPr>
        <w:pStyle w:val="ConsPlusNormal"/>
        <w:jc w:val="both"/>
        <w:rPr>
          <w:sz w:val="18"/>
          <w:szCs w:val="18"/>
        </w:rPr>
      </w:pPr>
      <w:r>
        <w:rPr>
          <w:rFonts w:ascii="Times New Roman" w:hAnsi="Times New Roman" w:cs="Times New Roman"/>
          <w:sz w:val="18"/>
          <w:szCs w:val="18"/>
        </w:rPr>
        <w:t xml:space="preserve">Материал наружных стен и каркаса: </w:t>
      </w:r>
    </w:p>
    <w:p w:rsidR="00267C79" w:rsidRDefault="00267C79" w:rsidP="00267C79">
      <w:pPr>
        <w:pStyle w:val="ConsPlusNormal"/>
        <w:jc w:val="both"/>
        <w:rPr>
          <w:sz w:val="18"/>
          <w:szCs w:val="18"/>
        </w:rPr>
      </w:pPr>
      <w:r w:rsidRPr="00B77645">
        <w:rPr>
          <w:rFonts w:ascii="Times New Roman" w:hAnsi="Times New Roman" w:cs="Times New Roman"/>
          <w:sz w:val="18"/>
          <w:szCs w:val="18"/>
        </w:rPr>
        <w:t>Каркас</w:t>
      </w:r>
      <w:r>
        <w:rPr>
          <w:rFonts w:ascii="Times New Roman" w:hAnsi="Times New Roman" w:cs="Times New Roman"/>
          <w:sz w:val="18"/>
          <w:szCs w:val="18"/>
        </w:rPr>
        <w:t xml:space="preserve">: </w:t>
      </w:r>
      <w:r w:rsidRPr="00B77645">
        <w:rPr>
          <w:rFonts w:ascii="Times New Roman" w:hAnsi="Times New Roman" w:cs="Times New Roman"/>
          <w:sz w:val="18"/>
          <w:szCs w:val="18"/>
        </w:rPr>
        <w:t>железобетонный монолитный - участки стен, колонны, перекрытия, покрытие, стены лестничных клеток. Наружные стены и колонны подземного паркинга</w:t>
      </w:r>
      <w:r>
        <w:rPr>
          <w:rFonts w:ascii="Times New Roman" w:hAnsi="Times New Roman" w:cs="Times New Roman"/>
          <w:sz w:val="18"/>
          <w:szCs w:val="18"/>
        </w:rPr>
        <w:t>: монолитные железобетонные.</w:t>
      </w:r>
    </w:p>
    <w:p w:rsidR="00267C79" w:rsidRDefault="00267C79" w:rsidP="00267C79">
      <w:pPr>
        <w:pStyle w:val="ConsPlusNormal"/>
        <w:jc w:val="both"/>
        <w:rPr>
          <w:sz w:val="18"/>
          <w:szCs w:val="18"/>
        </w:rPr>
      </w:pPr>
      <w:r w:rsidRPr="00B77645">
        <w:rPr>
          <w:rFonts w:ascii="Times New Roman" w:hAnsi="Times New Roman" w:cs="Times New Roman"/>
          <w:sz w:val="18"/>
          <w:szCs w:val="18"/>
        </w:rPr>
        <w:t>Наружные стены и колонны надземной части</w:t>
      </w:r>
      <w:r>
        <w:rPr>
          <w:rFonts w:ascii="Times New Roman" w:hAnsi="Times New Roman" w:cs="Times New Roman"/>
          <w:sz w:val="18"/>
          <w:szCs w:val="18"/>
        </w:rPr>
        <w:t>: монолитные железобетонные.</w:t>
      </w:r>
    </w:p>
    <w:p w:rsidR="00267C79" w:rsidRDefault="00267C79" w:rsidP="00267C79">
      <w:pPr>
        <w:pStyle w:val="ConsPlusNormal"/>
        <w:jc w:val="both"/>
        <w:rPr>
          <w:sz w:val="18"/>
          <w:szCs w:val="18"/>
        </w:rPr>
      </w:pPr>
      <w:r w:rsidRPr="00B77645">
        <w:rPr>
          <w:rFonts w:ascii="Times New Roman" w:hAnsi="Times New Roman" w:cs="Times New Roman"/>
          <w:sz w:val="18"/>
          <w:szCs w:val="18"/>
        </w:rPr>
        <w:t>Утепление и материал отделки наружных стен</w:t>
      </w:r>
      <w:r>
        <w:rPr>
          <w:rFonts w:ascii="Times New Roman" w:hAnsi="Times New Roman" w:cs="Times New Roman"/>
          <w:sz w:val="18"/>
          <w:szCs w:val="18"/>
        </w:rPr>
        <w:t>:</w:t>
      </w:r>
      <w:r w:rsidRPr="00B77645">
        <w:rPr>
          <w:rFonts w:ascii="Times New Roman" w:hAnsi="Times New Roman" w:cs="Times New Roman"/>
          <w:sz w:val="18"/>
          <w:szCs w:val="18"/>
        </w:rPr>
        <w:t xml:space="preserve"> сертифицированные фасадные системы с вентзазором, с использованием негорючих минеральных плит и облицовкой керамогранитом.</w:t>
      </w:r>
    </w:p>
    <w:p w:rsidR="00267C79" w:rsidRPr="000B480F" w:rsidRDefault="00267C79" w:rsidP="00267C79">
      <w:pPr>
        <w:rPr>
          <w:sz w:val="18"/>
          <w:szCs w:val="18"/>
        </w:rPr>
      </w:pPr>
      <w:r w:rsidRPr="000B480F">
        <w:rPr>
          <w:sz w:val="18"/>
          <w:szCs w:val="18"/>
        </w:rPr>
        <w:t xml:space="preserve">Материал поэтажных перекрытий: </w:t>
      </w:r>
      <w:r w:rsidRPr="00B77645">
        <w:rPr>
          <w:sz w:val="18"/>
          <w:szCs w:val="18"/>
        </w:rPr>
        <w:t>Монолитный железобетон</w:t>
      </w:r>
      <w:r w:rsidRPr="000B480F">
        <w:rPr>
          <w:sz w:val="18"/>
          <w:szCs w:val="18"/>
        </w:rPr>
        <w:t xml:space="preserve">   </w:t>
      </w:r>
    </w:p>
    <w:p w:rsidR="00267C79" w:rsidRPr="000B480F" w:rsidRDefault="00267C79" w:rsidP="00267C79">
      <w:pPr>
        <w:rPr>
          <w:sz w:val="18"/>
          <w:szCs w:val="18"/>
        </w:rPr>
      </w:pPr>
      <w:r w:rsidRPr="000B480F">
        <w:rPr>
          <w:sz w:val="18"/>
          <w:szCs w:val="18"/>
        </w:rPr>
        <w:t xml:space="preserve">Класс энергоэффективности: </w:t>
      </w:r>
      <w:r w:rsidRPr="00B77645">
        <w:rPr>
          <w:sz w:val="18"/>
          <w:szCs w:val="18"/>
        </w:rPr>
        <w:t>В  «ВЫСОКИЙ</w:t>
      </w:r>
      <w:r w:rsidRPr="000E2FD5">
        <w:rPr>
          <w:sz w:val="18"/>
          <w:szCs w:val="18"/>
        </w:rPr>
        <w:t>»</w:t>
      </w:r>
      <w:r w:rsidRPr="000E2FD5">
        <w:rPr>
          <w:sz w:val="18"/>
          <w:szCs w:val="18"/>
          <w:u w:val="single"/>
        </w:rPr>
        <w:t>__________</w:t>
      </w:r>
    </w:p>
    <w:p w:rsidR="00122959" w:rsidRPr="000F1107" w:rsidRDefault="00267C79" w:rsidP="00122959">
      <w:pPr>
        <w:pStyle w:val="ConsPlusNormal"/>
        <w:jc w:val="both"/>
        <w:rPr>
          <w:rFonts w:ascii="Times New Roman" w:hAnsi="Times New Roman" w:cs="Times New Roman"/>
          <w:sz w:val="18"/>
          <w:szCs w:val="18"/>
        </w:rPr>
      </w:pPr>
      <w:r w:rsidRPr="000B480F">
        <w:rPr>
          <w:rFonts w:ascii="Times New Roman" w:hAnsi="Times New Roman" w:cs="Times New Roman"/>
          <w:sz w:val="18"/>
          <w:szCs w:val="18"/>
        </w:rPr>
        <w:t xml:space="preserve">Сейсмостойкость: </w:t>
      </w:r>
      <w:r w:rsidR="00122959" w:rsidRPr="000F1107">
        <w:rPr>
          <w:rFonts w:ascii="Times New Roman" w:hAnsi="Times New Roman" w:cs="Times New Roman"/>
          <w:sz w:val="18"/>
          <w:szCs w:val="18"/>
        </w:rPr>
        <w:t>Не классифицируется согласно "СП 14.13330.2014. Свод правил. Строительство в сейсмических районах. СНиП II-7-81*"(утв. Приказом Минстроя России от 18.02.2014 N 60/пр) (ред. от 23.11.2015)</w:t>
      </w:r>
    </w:p>
    <w:p w:rsidR="00267C79" w:rsidRDefault="00267C79" w:rsidP="00122959">
      <w:pPr>
        <w:pStyle w:val="ConsPlusNormal"/>
        <w:ind w:left="10"/>
        <w:jc w:val="both"/>
        <w:rPr>
          <w:rFonts w:ascii="Times New Roman" w:hAnsi="Times New Roman" w:cs="Times New Roman"/>
          <w:color w:val="FF0000"/>
          <w:sz w:val="18"/>
          <w:szCs w:val="18"/>
        </w:rPr>
      </w:pPr>
    </w:p>
    <w:p w:rsidR="003231A2" w:rsidRPr="003231A2" w:rsidRDefault="003231A2" w:rsidP="00B65FC2">
      <w:pPr>
        <w:pStyle w:val="ConsPlusNormal"/>
        <w:rPr>
          <w:rFonts w:ascii="Times New Roman" w:hAnsi="Times New Roman" w:cs="Times New Roman"/>
          <w:sz w:val="18"/>
          <w:szCs w:val="18"/>
        </w:rPr>
      </w:pPr>
    </w:p>
    <w:p w:rsidR="00B65FC2" w:rsidRPr="003231A2" w:rsidRDefault="00B65FC2" w:rsidP="00B65FC2">
      <w:pPr>
        <w:jc w:val="center"/>
        <w:rPr>
          <w:b/>
          <w:sz w:val="18"/>
          <w:szCs w:val="18"/>
        </w:rPr>
      </w:pPr>
      <w:r w:rsidRPr="003231A2">
        <w:rPr>
          <w:b/>
          <w:sz w:val="18"/>
          <w:szCs w:val="18"/>
        </w:rPr>
        <w:t xml:space="preserve">Жилое помещение: </w:t>
      </w:r>
    </w:p>
    <w:p w:rsidR="00B65FC2" w:rsidRPr="003231A2" w:rsidRDefault="003231A2" w:rsidP="00B65FC2">
      <w:pPr>
        <w:jc w:val="center"/>
        <w:rPr>
          <w:b/>
          <w:sz w:val="18"/>
          <w:szCs w:val="18"/>
        </w:rPr>
      </w:pPr>
      <w:r w:rsidRPr="000E2FD5">
        <w:rPr>
          <w:b/>
          <w:i/>
          <w:sz w:val="18"/>
          <w:szCs w:val="18"/>
        </w:rPr>
        <w:t>____</w:t>
      </w:r>
      <w:r w:rsidR="00B65FC2" w:rsidRPr="000E2FD5">
        <w:rPr>
          <w:b/>
          <w:i/>
          <w:sz w:val="18"/>
          <w:szCs w:val="18"/>
        </w:rPr>
        <w:t>-комнатная</w:t>
      </w:r>
      <w:r w:rsidR="00B65FC2" w:rsidRPr="000E2FD5">
        <w:rPr>
          <w:b/>
          <w:sz w:val="18"/>
          <w:szCs w:val="18"/>
        </w:rPr>
        <w:t xml:space="preserve"> </w:t>
      </w:r>
      <w:r w:rsidRPr="000E2FD5">
        <w:rPr>
          <w:b/>
          <w:sz w:val="18"/>
          <w:szCs w:val="18"/>
        </w:rPr>
        <w:t>квартира/студия</w:t>
      </w:r>
      <w:r>
        <w:rPr>
          <w:b/>
          <w:sz w:val="18"/>
          <w:szCs w:val="18"/>
        </w:rPr>
        <w:t xml:space="preserve"> </w:t>
      </w:r>
      <w:r w:rsidR="00B65FC2" w:rsidRPr="003231A2">
        <w:rPr>
          <w:b/>
          <w:sz w:val="18"/>
          <w:szCs w:val="18"/>
        </w:rPr>
        <w:t>№</w:t>
      </w:r>
      <w:r w:rsidR="00796BEA" w:rsidRPr="003231A2">
        <w:rPr>
          <w:b/>
          <w:sz w:val="18"/>
          <w:szCs w:val="18"/>
        </w:rPr>
        <w:t xml:space="preserve"> </w:t>
      </w:r>
      <w:r w:rsidR="006879DE" w:rsidRPr="000E2FD5">
        <w:rPr>
          <w:b/>
          <w:sz w:val="18"/>
          <w:szCs w:val="18"/>
        </w:rPr>
        <w:t>________</w:t>
      </w:r>
      <w:r w:rsidR="00B65FC2" w:rsidRPr="003231A2">
        <w:rPr>
          <w:b/>
          <w:sz w:val="18"/>
          <w:szCs w:val="18"/>
        </w:rPr>
        <w:t>. Подъезд (секция):</w:t>
      </w:r>
      <w:r w:rsidR="00796BEA" w:rsidRPr="003231A2">
        <w:rPr>
          <w:b/>
          <w:sz w:val="18"/>
          <w:szCs w:val="18"/>
        </w:rPr>
        <w:t xml:space="preserve"> </w:t>
      </w:r>
      <w:r w:rsidR="006879DE" w:rsidRPr="000E2FD5">
        <w:rPr>
          <w:b/>
          <w:sz w:val="18"/>
          <w:szCs w:val="18"/>
        </w:rPr>
        <w:t>__</w:t>
      </w:r>
      <w:r w:rsidR="00B65FC2" w:rsidRPr="003231A2">
        <w:rPr>
          <w:b/>
          <w:sz w:val="18"/>
          <w:szCs w:val="18"/>
        </w:rPr>
        <w:t>. Этаж:</w:t>
      </w:r>
      <w:r w:rsidR="00796BEA" w:rsidRPr="000E2FD5">
        <w:rPr>
          <w:b/>
          <w:sz w:val="18"/>
          <w:szCs w:val="18"/>
        </w:rPr>
        <w:t xml:space="preserve"> </w:t>
      </w:r>
      <w:r w:rsidR="006879DE" w:rsidRPr="000E2FD5">
        <w:rPr>
          <w:b/>
          <w:sz w:val="18"/>
          <w:szCs w:val="18"/>
        </w:rPr>
        <w:t>___</w:t>
      </w:r>
    </w:p>
    <w:p w:rsidR="00B71A24" w:rsidRPr="003231A2" w:rsidRDefault="00B71A24" w:rsidP="00B65FC2">
      <w:pPr>
        <w:jc w:val="center"/>
        <w:rPr>
          <w:b/>
          <w:sz w:val="18"/>
          <w:szCs w:val="18"/>
        </w:rPr>
      </w:pPr>
    </w:p>
    <w:p w:rsidR="00B71A24" w:rsidRPr="003231A2" w:rsidRDefault="00B71A24" w:rsidP="00B65FC2">
      <w:pPr>
        <w:jc w:val="center"/>
        <w:rPr>
          <w:b/>
          <w:sz w:val="18"/>
          <w:szCs w:val="18"/>
        </w:rPr>
      </w:pPr>
    </w:p>
    <w:p w:rsidR="00B71A24" w:rsidRPr="003231A2" w:rsidRDefault="00B71A24" w:rsidP="00B65FC2">
      <w:pPr>
        <w:jc w:val="center"/>
        <w:rPr>
          <w:b/>
          <w:sz w:val="18"/>
          <w:szCs w:val="18"/>
        </w:rPr>
      </w:pPr>
    </w:p>
    <w:p w:rsidR="00B65FC2" w:rsidRPr="003231A2" w:rsidRDefault="00B65FC2" w:rsidP="00B65FC2">
      <w:pPr>
        <w:jc w:val="center"/>
        <w:rPr>
          <w:sz w:val="18"/>
          <w:szCs w:val="18"/>
        </w:rPr>
      </w:pPr>
    </w:p>
    <w:p w:rsidR="00B65FC2" w:rsidRPr="003231A2" w:rsidRDefault="00B71A24" w:rsidP="00B65FC2">
      <w:pPr>
        <w:jc w:val="center"/>
        <w:rPr>
          <w:b/>
          <w:noProof/>
          <w:sz w:val="18"/>
          <w:szCs w:val="18"/>
        </w:rPr>
      </w:pPr>
      <w:r w:rsidRPr="003231A2">
        <w:rPr>
          <w:b/>
          <w:noProof/>
          <w:sz w:val="18"/>
          <w:szCs w:val="18"/>
        </w:rPr>
        <w:t>СХЕМА</w:t>
      </w:r>
      <w:r w:rsidR="006879DE" w:rsidRPr="003231A2">
        <w:rPr>
          <w:b/>
          <w:noProof/>
          <w:sz w:val="18"/>
          <w:szCs w:val="18"/>
        </w:rPr>
        <w:t xml:space="preserve"> помещения</w:t>
      </w:r>
    </w:p>
    <w:p w:rsidR="00B71A24" w:rsidRPr="003231A2" w:rsidRDefault="00B71A24" w:rsidP="00B65FC2">
      <w:pPr>
        <w:jc w:val="center"/>
        <w:rPr>
          <w:noProof/>
          <w:sz w:val="18"/>
          <w:szCs w:val="18"/>
        </w:rPr>
      </w:pPr>
    </w:p>
    <w:p w:rsidR="00B71A24" w:rsidRDefault="003231A2" w:rsidP="000E2FD5">
      <w:pPr>
        <w:jc w:val="center"/>
        <w:rPr>
          <w:noProof/>
          <w:sz w:val="18"/>
          <w:szCs w:val="18"/>
        </w:rPr>
      </w:pPr>
      <w:r>
        <w:rPr>
          <w:noProof/>
          <w:sz w:val="18"/>
          <w:szCs w:val="18"/>
        </w:rPr>
        <w:t>…….</w:t>
      </w:r>
    </w:p>
    <w:p w:rsidR="00B71A24" w:rsidRDefault="00B71A24" w:rsidP="00B65FC2">
      <w:pPr>
        <w:jc w:val="center"/>
        <w:rPr>
          <w:noProof/>
          <w:sz w:val="18"/>
          <w:szCs w:val="18"/>
        </w:rPr>
      </w:pPr>
    </w:p>
    <w:p w:rsidR="00B71A24" w:rsidRDefault="00B71A24" w:rsidP="00B65FC2">
      <w:pPr>
        <w:jc w:val="center"/>
        <w:rPr>
          <w:noProof/>
          <w:sz w:val="18"/>
          <w:szCs w:val="18"/>
        </w:rPr>
      </w:pPr>
    </w:p>
    <w:p w:rsidR="00B71A24" w:rsidRPr="000B480F" w:rsidRDefault="00B71A24" w:rsidP="00B65FC2">
      <w:pPr>
        <w:jc w:val="center"/>
        <w:rPr>
          <w:sz w:val="18"/>
          <w:szCs w:val="18"/>
        </w:rPr>
      </w:pPr>
    </w:p>
    <w:p w:rsidR="00B65FC2" w:rsidRPr="000B480F" w:rsidRDefault="00B65FC2" w:rsidP="00B65FC2">
      <w:pPr>
        <w:rPr>
          <w:sz w:val="18"/>
          <w:szCs w:val="18"/>
        </w:rPr>
      </w:pPr>
      <w:r w:rsidRPr="000B480F">
        <w:rPr>
          <w:sz w:val="18"/>
          <w:szCs w:val="18"/>
        </w:rPr>
        <w:t xml:space="preserve">ОБЩАЯ ПЛОЩАДЬ </w:t>
      </w:r>
      <w:r w:rsidR="006879DE" w:rsidRPr="000E2FD5">
        <w:rPr>
          <w:b/>
          <w:sz w:val="18"/>
          <w:szCs w:val="18"/>
        </w:rPr>
        <w:t>_______</w:t>
      </w:r>
      <w:r w:rsidR="00796BEA" w:rsidRPr="000B480F">
        <w:rPr>
          <w:b/>
          <w:sz w:val="18"/>
          <w:szCs w:val="18"/>
        </w:rPr>
        <w:t xml:space="preserve"> </w:t>
      </w:r>
      <w:r w:rsidRPr="000B480F">
        <w:rPr>
          <w:sz w:val="18"/>
          <w:szCs w:val="18"/>
        </w:rPr>
        <w:t>кв. м</w:t>
      </w:r>
    </w:p>
    <w:p w:rsidR="00B65FC2" w:rsidRPr="000B480F" w:rsidRDefault="00B65FC2" w:rsidP="00B65FC2">
      <w:pPr>
        <w:rPr>
          <w:sz w:val="18"/>
          <w:szCs w:val="18"/>
        </w:rPr>
      </w:pPr>
      <w:r w:rsidRPr="000B480F">
        <w:rPr>
          <w:sz w:val="18"/>
          <w:szCs w:val="18"/>
        </w:rPr>
        <w:t>ЖИЛАЯ ПЛОЩАДЬ</w:t>
      </w:r>
      <w:r w:rsidRPr="000E2FD5">
        <w:rPr>
          <w:sz w:val="18"/>
          <w:szCs w:val="18"/>
        </w:rPr>
        <w:t xml:space="preserve"> </w:t>
      </w:r>
      <w:r w:rsidR="006879DE" w:rsidRPr="000E2FD5">
        <w:rPr>
          <w:b/>
          <w:sz w:val="18"/>
          <w:szCs w:val="18"/>
        </w:rPr>
        <w:t>__________</w:t>
      </w:r>
      <w:r w:rsidR="00796BEA" w:rsidRPr="000B480F">
        <w:rPr>
          <w:b/>
          <w:sz w:val="18"/>
          <w:szCs w:val="18"/>
        </w:rPr>
        <w:t xml:space="preserve"> </w:t>
      </w:r>
      <w:r w:rsidRPr="000B480F">
        <w:rPr>
          <w:sz w:val="18"/>
          <w:szCs w:val="18"/>
        </w:rPr>
        <w:t>кв. м, в том числе площадь комнат</w:t>
      </w:r>
      <w:r w:rsidR="00796BEA" w:rsidRPr="000B480F">
        <w:rPr>
          <w:sz w:val="18"/>
          <w:szCs w:val="18"/>
        </w:rPr>
        <w:t xml:space="preserve"> </w:t>
      </w:r>
      <w:r w:rsidR="006879DE">
        <w:rPr>
          <w:sz w:val="18"/>
          <w:szCs w:val="18"/>
        </w:rPr>
        <w:t>_</w:t>
      </w:r>
      <w:r w:rsidR="006879DE" w:rsidRPr="000E2FD5">
        <w:rPr>
          <w:sz w:val="18"/>
          <w:szCs w:val="18"/>
        </w:rPr>
        <w:t>_______</w:t>
      </w:r>
      <w:r w:rsidR="00796BEA" w:rsidRPr="000B480F">
        <w:rPr>
          <w:sz w:val="18"/>
          <w:szCs w:val="18"/>
        </w:rPr>
        <w:t xml:space="preserve"> кв.м.</w:t>
      </w:r>
    </w:p>
    <w:p w:rsidR="00B65FC2" w:rsidRPr="000B480F" w:rsidRDefault="00B65FC2" w:rsidP="00B65FC2">
      <w:pPr>
        <w:rPr>
          <w:sz w:val="18"/>
          <w:szCs w:val="18"/>
        </w:rPr>
      </w:pPr>
      <w:r w:rsidRPr="000B480F">
        <w:rPr>
          <w:sz w:val="18"/>
          <w:szCs w:val="18"/>
        </w:rPr>
        <w:t xml:space="preserve">КОЛИЧЕСТВО И ПЛОЩАДЬ ПОМЕЩЕНИЙ ВСПОМОГАТЕЛЬНОГО ИСПОЛЬЗОВАНИЯ: </w:t>
      </w:r>
    </w:p>
    <w:tbl>
      <w:tblPr>
        <w:tblpPr w:leftFromText="180" w:rightFromText="18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B65FC2" w:rsidRPr="000B480F" w:rsidTr="00796BEA">
        <w:tc>
          <w:tcPr>
            <w:tcW w:w="585" w:type="dxa"/>
            <w:vAlign w:val="center"/>
          </w:tcPr>
          <w:p w:rsidR="00796BEA" w:rsidRPr="000B480F" w:rsidRDefault="00B65FC2" w:rsidP="00796BEA">
            <w:pPr>
              <w:jc w:val="center"/>
              <w:rPr>
                <w:sz w:val="18"/>
                <w:szCs w:val="18"/>
              </w:rPr>
            </w:pPr>
            <w:r w:rsidRPr="000B480F">
              <w:rPr>
                <w:sz w:val="18"/>
                <w:szCs w:val="18"/>
              </w:rPr>
              <w:t>№</w:t>
            </w:r>
          </w:p>
          <w:p w:rsidR="00B65FC2" w:rsidRPr="000B480F" w:rsidRDefault="00B65FC2" w:rsidP="00796BEA">
            <w:pPr>
              <w:jc w:val="center"/>
              <w:rPr>
                <w:sz w:val="18"/>
                <w:szCs w:val="18"/>
              </w:rPr>
            </w:pPr>
            <w:r w:rsidRPr="000B480F">
              <w:rPr>
                <w:sz w:val="18"/>
                <w:szCs w:val="18"/>
              </w:rPr>
              <w:t>п/п</w:t>
            </w:r>
          </w:p>
        </w:tc>
        <w:tc>
          <w:tcPr>
            <w:tcW w:w="1224" w:type="dxa"/>
            <w:vAlign w:val="center"/>
          </w:tcPr>
          <w:p w:rsidR="00B65FC2" w:rsidRPr="000B480F" w:rsidRDefault="00B65FC2" w:rsidP="00796BEA">
            <w:pPr>
              <w:jc w:val="center"/>
              <w:rPr>
                <w:sz w:val="18"/>
                <w:szCs w:val="18"/>
              </w:rPr>
            </w:pPr>
            <w:r w:rsidRPr="000B480F">
              <w:rPr>
                <w:sz w:val="18"/>
                <w:szCs w:val="18"/>
              </w:rPr>
              <w:t>Наименование</w:t>
            </w:r>
          </w:p>
        </w:tc>
        <w:tc>
          <w:tcPr>
            <w:tcW w:w="1276" w:type="dxa"/>
            <w:vAlign w:val="center"/>
          </w:tcPr>
          <w:p w:rsidR="00B65FC2" w:rsidRPr="000B480F" w:rsidRDefault="00B65FC2" w:rsidP="00796BEA">
            <w:pPr>
              <w:jc w:val="center"/>
              <w:rPr>
                <w:sz w:val="18"/>
                <w:szCs w:val="18"/>
              </w:rPr>
            </w:pPr>
            <w:r w:rsidRPr="000B480F">
              <w:rPr>
                <w:sz w:val="18"/>
                <w:szCs w:val="18"/>
              </w:rPr>
              <w:t>Площадь, кв.м</w:t>
            </w:r>
          </w:p>
        </w:tc>
      </w:tr>
      <w:tr w:rsidR="00B65FC2" w:rsidRPr="000B480F" w:rsidTr="000E2FD5">
        <w:tc>
          <w:tcPr>
            <w:tcW w:w="585" w:type="dxa"/>
            <w:vAlign w:val="center"/>
          </w:tcPr>
          <w:p w:rsidR="00B65FC2" w:rsidRPr="000B480F" w:rsidRDefault="00796BEA" w:rsidP="00796BEA">
            <w:pPr>
              <w:jc w:val="center"/>
              <w:rPr>
                <w:sz w:val="18"/>
                <w:szCs w:val="18"/>
              </w:rPr>
            </w:pPr>
            <w:r w:rsidRPr="000B480F">
              <w:rPr>
                <w:sz w:val="18"/>
                <w:szCs w:val="18"/>
              </w:rPr>
              <w:t>1</w:t>
            </w:r>
          </w:p>
        </w:tc>
        <w:tc>
          <w:tcPr>
            <w:tcW w:w="1224" w:type="dxa"/>
            <w:vAlign w:val="center"/>
          </w:tcPr>
          <w:p w:rsidR="00B65FC2" w:rsidRPr="000B480F" w:rsidRDefault="00B65FC2" w:rsidP="00796BEA">
            <w:pPr>
              <w:jc w:val="center"/>
              <w:rPr>
                <w:sz w:val="18"/>
                <w:szCs w:val="18"/>
              </w:rPr>
            </w:pPr>
            <w:r w:rsidRPr="000B480F">
              <w:rPr>
                <w:sz w:val="18"/>
                <w:szCs w:val="18"/>
              </w:rPr>
              <w:t>кухня</w:t>
            </w:r>
          </w:p>
        </w:tc>
        <w:tc>
          <w:tcPr>
            <w:tcW w:w="1276" w:type="dxa"/>
            <w:shd w:val="clear" w:color="auto" w:fill="auto"/>
            <w:vAlign w:val="center"/>
          </w:tcPr>
          <w:p w:rsidR="00B65FC2" w:rsidRPr="000B480F" w:rsidRDefault="00B65FC2" w:rsidP="00796BEA">
            <w:pPr>
              <w:jc w:val="center"/>
              <w:rPr>
                <w:sz w:val="18"/>
                <w:szCs w:val="18"/>
              </w:rPr>
            </w:pPr>
          </w:p>
        </w:tc>
      </w:tr>
      <w:tr w:rsidR="00B65FC2" w:rsidRPr="000B480F" w:rsidTr="000E2FD5">
        <w:tc>
          <w:tcPr>
            <w:tcW w:w="585" w:type="dxa"/>
            <w:vAlign w:val="center"/>
          </w:tcPr>
          <w:p w:rsidR="00B65FC2" w:rsidRPr="000B480F" w:rsidRDefault="00796BEA" w:rsidP="00796BEA">
            <w:pPr>
              <w:jc w:val="center"/>
              <w:rPr>
                <w:sz w:val="18"/>
                <w:szCs w:val="18"/>
              </w:rPr>
            </w:pPr>
            <w:r w:rsidRPr="000B480F">
              <w:rPr>
                <w:sz w:val="18"/>
                <w:szCs w:val="18"/>
              </w:rPr>
              <w:t>2</w:t>
            </w:r>
          </w:p>
        </w:tc>
        <w:tc>
          <w:tcPr>
            <w:tcW w:w="1224" w:type="dxa"/>
            <w:vAlign w:val="center"/>
          </w:tcPr>
          <w:p w:rsidR="00B65FC2" w:rsidRPr="000B480F" w:rsidRDefault="00B65FC2" w:rsidP="00796BEA">
            <w:pPr>
              <w:jc w:val="center"/>
              <w:rPr>
                <w:sz w:val="18"/>
                <w:szCs w:val="18"/>
              </w:rPr>
            </w:pPr>
            <w:r w:rsidRPr="000B480F">
              <w:rPr>
                <w:sz w:val="18"/>
                <w:szCs w:val="18"/>
              </w:rPr>
              <w:t>коридор</w:t>
            </w:r>
          </w:p>
        </w:tc>
        <w:tc>
          <w:tcPr>
            <w:tcW w:w="1276" w:type="dxa"/>
            <w:shd w:val="clear" w:color="auto" w:fill="auto"/>
            <w:vAlign w:val="center"/>
          </w:tcPr>
          <w:p w:rsidR="00B65FC2" w:rsidRPr="000B480F" w:rsidRDefault="006879DE" w:rsidP="00796BEA">
            <w:pPr>
              <w:jc w:val="center"/>
              <w:rPr>
                <w:sz w:val="18"/>
                <w:szCs w:val="18"/>
              </w:rPr>
            </w:pPr>
            <w:r>
              <w:rPr>
                <w:sz w:val="18"/>
                <w:szCs w:val="18"/>
              </w:rPr>
              <w:t xml:space="preserve"> </w:t>
            </w:r>
          </w:p>
        </w:tc>
      </w:tr>
      <w:tr w:rsidR="00B65FC2" w:rsidRPr="000B480F" w:rsidTr="000E2FD5">
        <w:tc>
          <w:tcPr>
            <w:tcW w:w="585" w:type="dxa"/>
            <w:vAlign w:val="center"/>
          </w:tcPr>
          <w:p w:rsidR="00B65FC2" w:rsidRPr="000B480F" w:rsidRDefault="00796BEA" w:rsidP="00796BEA">
            <w:pPr>
              <w:jc w:val="center"/>
              <w:rPr>
                <w:sz w:val="18"/>
                <w:szCs w:val="18"/>
              </w:rPr>
            </w:pPr>
            <w:r w:rsidRPr="000B480F">
              <w:rPr>
                <w:sz w:val="18"/>
                <w:szCs w:val="18"/>
              </w:rPr>
              <w:t>3</w:t>
            </w:r>
          </w:p>
        </w:tc>
        <w:tc>
          <w:tcPr>
            <w:tcW w:w="1224" w:type="dxa"/>
            <w:vAlign w:val="center"/>
          </w:tcPr>
          <w:p w:rsidR="00B65FC2" w:rsidRPr="000B480F" w:rsidRDefault="00B65FC2" w:rsidP="00796BEA">
            <w:pPr>
              <w:jc w:val="center"/>
              <w:rPr>
                <w:sz w:val="18"/>
                <w:szCs w:val="18"/>
              </w:rPr>
            </w:pPr>
            <w:r w:rsidRPr="000B480F">
              <w:rPr>
                <w:sz w:val="18"/>
                <w:szCs w:val="18"/>
              </w:rPr>
              <w:t>санузел</w:t>
            </w:r>
          </w:p>
        </w:tc>
        <w:tc>
          <w:tcPr>
            <w:tcW w:w="1276" w:type="dxa"/>
            <w:shd w:val="clear" w:color="auto" w:fill="auto"/>
            <w:vAlign w:val="center"/>
          </w:tcPr>
          <w:p w:rsidR="00B65FC2" w:rsidRPr="000B480F" w:rsidRDefault="006879DE" w:rsidP="00796BEA">
            <w:pPr>
              <w:jc w:val="center"/>
              <w:rPr>
                <w:sz w:val="18"/>
                <w:szCs w:val="18"/>
              </w:rPr>
            </w:pPr>
            <w:r>
              <w:rPr>
                <w:sz w:val="18"/>
                <w:szCs w:val="18"/>
              </w:rPr>
              <w:t xml:space="preserve"> </w:t>
            </w:r>
          </w:p>
        </w:tc>
      </w:tr>
    </w:tbl>
    <w:p w:rsidR="00B65FC2" w:rsidRPr="000B480F" w:rsidRDefault="00B65FC2" w:rsidP="00B65FC2">
      <w:pPr>
        <w:rPr>
          <w:sz w:val="18"/>
          <w:szCs w:val="18"/>
        </w:rPr>
      </w:pPr>
    </w:p>
    <w:p w:rsidR="00B65FC2" w:rsidRPr="000B480F" w:rsidRDefault="00B65FC2" w:rsidP="00B65FC2">
      <w:pPr>
        <w:rPr>
          <w:sz w:val="18"/>
          <w:szCs w:val="18"/>
        </w:rPr>
      </w:pPr>
    </w:p>
    <w:p w:rsidR="00B65FC2" w:rsidRPr="000B480F" w:rsidRDefault="00B65FC2" w:rsidP="00B65FC2">
      <w:pPr>
        <w:rPr>
          <w:sz w:val="18"/>
          <w:szCs w:val="18"/>
        </w:rPr>
      </w:pPr>
    </w:p>
    <w:p w:rsidR="00B65FC2" w:rsidRPr="000B480F" w:rsidRDefault="00B65FC2" w:rsidP="00B65FC2">
      <w:pPr>
        <w:rPr>
          <w:sz w:val="18"/>
          <w:szCs w:val="18"/>
        </w:rPr>
      </w:pPr>
    </w:p>
    <w:p w:rsidR="00B65FC2" w:rsidRPr="000B480F" w:rsidRDefault="00B65FC2" w:rsidP="00B65FC2">
      <w:pPr>
        <w:rPr>
          <w:sz w:val="18"/>
          <w:szCs w:val="18"/>
        </w:rPr>
      </w:pPr>
    </w:p>
    <w:p w:rsidR="00B65FC2" w:rsidRPr="000B480F" w:rsidRDefault="00B65FC2" w:rsidP="00B65FC2">
      <w:pPr>
        <w:rPr>
          <w:sz w:val="18"/>
          <w:szCs w:val="18"/>
        </w:rPr>
      </w:pPr>
    </w:p>
    <w:p w:rsidR="00B65FC2" w:rsidRPr="000B480F" w:rsidRDefault="00B65FC2" w:rsidP="00B65FC2">
      <w:pPr>
        <w:rPr>
          <w:sz w:val="18"/>
          <w:szCs w:val="18"/>
        </w:rPr>
      </w:pPr>
      <w:r w:rsidRPr="000B480F">
        <w:rPr>
          <w:sz w:val="18"/>
          <w:szCs w:val="18"/>
        </w:rPr>
        <w:t>КОЛИЧЕСТВО ЛОДЖИЙ</w:t>
      </w:r>
      <w:r w:rsidRPr="000B480F">
        <w:rPr>
          <w:color w:val="0070C0"/>
          <w:sz w:val="18"/>
          <w:szCs w:val="18"/>
        </w:rPr>
        <w:t xml:space="preserve">: </w:t>
      </w:r>
      <w:r w:rsidR="006879DE" w:rsidRPr="000E2FD5">
        <w:rPr>
          <w:sz w:val="18"/>
          <w:szCs w:val="18"/>
        </w:rPr>
        <w:t>____</w:t>
      </w:r>
      <w:r w:rsidR="00BC7FCC" w:rsidRPr="000E2FD5">
        <w:rPr>
          <w:sz w:val="18"/>
          <w:szCs w:val="18"/>
        </w:rPr>
        <w:t>(</w:t>
      </w:r>
      <w:r w:rsidR="006879DE" w:rsidRPr="000E2FD5">
        <w:rPr>
          <w:sz w:val="18"/>
          <w:szCs w:val="18"/>
        </w:rPr>
        <w:t>_______</w:t>
      </w:r>
      <w:r w:rsidR="00BC7FCC" w:rsidRPr="000E2FD5">
        <w:rPr>
          <w:sz w:val="18"/>
          <w:szCs w:val="18"/>
        </w:rPr>
        <w:t>)</w:t>
      </w:r>
      <w:r w:rsidRPr="000E2FD5">
        <w:rPr>
          <w:sz w:val="18"/>
          <w:szCs w:val="18"/>
        </w:rPr>
        <w:t xml:space="preserve">  </w:t>
      </w:r>
      <w:r w:rsidRPr="000B480F">
        <w:rPr>
          <w:sz w:val="18"/>
          <w:szCs w:val="18"/>
        </w:rPr>
        <w:t>ПЛОЩАДЬ ЛОДЖИЙ</w:t>
      </w:r>
      <w:r w:rsidR="00BC7FCC" w:rsidRPr="000E2FD5">
        <w:rPr>
          <w:sz w:val="18"/>
          <w:szCs w:val="18"/>
        </w:rPr>
        <w:t xml:space="preserve">: </w:t>
      </w:r>
      <w:r w:rsidR="006879DE" w:rsidRPr="000E2FD5">
        <w:rPr>
          <w:sz w:val="18"/>
          <w:szCs w:val="18"/>
        </w:rPr>
        <w:t>____</w:t>
      </w:r>
      <w:r w:rsidR="00BC7FCC" w:rsidRPr="000B480F">
        <w:rPr>
          <w:sz w:val="18"/>
          <w:szCs w:val="18"/>
        </w:rPr>
        <w:t xml:space="preserve"> кв.м.</w:t>
      </w:r>
    </w:p>
    <w:p w:rsidR="00B65FC2" w:rsidRPr="000B480F" w:rsidRDefault="00B65FC2" w:rsidP="00BC7FCC">
      <w:pPr>
        <w:tabs>
          <w:tab w:val="left" w:pos="8190"/>
        </w:tabs>
        <w:jc w:val="center"/>
        <w:rPr>
          <w:sz w:val="18"/>
          <w:szCs w:val="18"/>
        </w:rPr>
      </w:pPr>
      <w:r w:rsidRPr="000B480F">
        <w:rPr>
          <w:b/>
          <w:sz w:val="18"/>
          <w:szCs w:val="18"/>
        </w:rPr>
        <w:t>Подъезд (секция) №</w:t>
      </w:r>
      <w:r w:rsidR="006879DE" w:rsidRPr="000E2FD5">
        <w:rPr>
          <w:b/>
          <w:sz w:val="18"/>
          <w:szCs w:val="18"/>
        </w:rPr>
        <w:t>_____</w:t>
      </w:r>
    </w:p>
    <w:p w:rsidR="006879DE" w:rsidRDefault="006879DE" w:rsidP="00BC7FCC">
      <w:pPr>
        <w:tabs>
          <w:tab w:val="left" w:pos="8190"/>
        </w:tabs>
        <w:jc w:val="center"/>
        <w:rPr>
          <w:noProof/>
          <w:sz w:val="18"/>
          <w:szCs w:val="18"/>
        </w:rPr>
      </w:pPr>
    </w:p>
    <w:p w:rsidR="00A34788" w:rsidRDefault="00A34788" w:rsidP="00BC7FCC">
      <w:pPr>
        <w:tabs>
          <w:tab w:val="left" w:pos="8190"/>
        </w:tabs>
        <w:jc w:val="center"/>
        <w:rPr>
          <w:noProof/>
          <w:sz w:val="18"/>
          <w:szCs w:val="18"/>
        </w:rPr>
      </w:pPr>
    </w:p>
    <w:p w:rsidR="006879DE" w:rsidRDefault="006879DE" w:rsidP="00BC7FCC">
      <w:pPr>
        <w:tabs>
          <w:tab w:val="left" w:pos="8190"/>
        </w:tabs>
        <w:jc w:val="center"/>
        <w:rPr>
          <w:noProof/>
          <w:sz w:val="18"/>
          <w:szCs w:val="18"/>
        </w:rPr>
      </w:pPr>
    </w:p>
    <w:p w:rsidR="006879DE" w:rsidRPr="00271C3B" w:rsidRDefault="006879DE" w:rsidP="006879DE">
      <w:pPr>
        <w:jc w:val="center"/>
        <w:rPr>
          <w:b/>
          <w:noProof/>
          <w:sz w:val="18"/>
          <w:szCs w:val="18"/>
        </w:rPr>
      </w:pPr>
      <w:r w:rsidRPr="00271C3B">
        <w:rPr>
          <w:b/>
          <w:noProof/>
          <w:sz w:val="18"/>
          <w:szCs w:val="18"/>
        </w:rPr>
        <w:t>СХЕМА в разрезе здания</w:t>
      </w:r>
    </w:p>
    <w:p w:rsidR="006879DE" w:rsidRDefault="006879DE" w:rsidP="00BC7FCC">
      <w:pPr>
        <w:tabs>
          <w:tab w:val="left" w:pos="8190"/>
        </w:tabs>
        <w:jc w:val="center"/>
        <w:rPr>
          <w:noProof/>
          <w:sz w:val="18"/>
          <w:szCs w:val="18"/>
        </w:rPr>
      </w:pPr>
    </w:p>
    <w:p w:rsidR="006879DE" w:rsidRDefault="00271C3B" w:rsidP="000E2FD5">
      <w:pPr>
        <w:tabs>
          <w:tab w:val="left" w:pos="8190"/>
        </w:tabs>
        <w:jc w:val="center"/>
        <w:rPr>
          <w:noProof/>
          <w:sz w:val="18"/>
          <w:szCs w:val="18"/>
        </w:rPr>
      </w:pPr>
      <w:r>
        <w:rPr>
          <w:noProof/>
          <w:sz w:val="18"/>
          <w:szCs w:val="18"/>
        </w:rPr>
        <w:t>…….</w:t>
      </w:r>
    </w:p>
    <w:p w:rsidR="006879DE" w:rsidRDefault="006879DE" w:rsidP="00BC7FCC">
      <w:pPr>
        <w:tabs>
          <w:tab w:val="left" w:pos="8190"/>
        </w:tabs>
        <w:jc w:val="center"/>
        <w:rPr>
          <w:noProof/>
          <w:sz w:val="18"/>
          <w:szCs w:val="18"/>
        </w:rPr>
      </w:pPr>
    </w:p>
    <w:p w:rsidR="006879DE" w:rsidRDefault="006879DE" w:rsidP="00BC7FCC">
      <w:pPr>
        <w:tabs>
          <w:tab w:val="left" w:pos="8190"/>
        </w:tabs>
        <w:jc w:val="center"/>
        <w:rPr>
          <w:noProof/>
          <w:sz w:val="18"/>
          <w:szCs w:val="18"/>
        </w:rPr>
      </w:pPr>
    </w:p>
    <w:p w:rsidR="006879DE" w:rsidRDefault="006879DE" w:rsidP="00BC7FCC">
      <w:pPr>
        <w:tabs>
          <w:tab w:val="left" w:pos="8190"/>
        </w:tabs>
        <w:jc w:val="center"/>
        <w:rPr>
          <w:noProof/>
          <w:sz w:val="18"/>
          <w:szCs w:val="18"/>
        </w:rPr>
      </w:pPr>
    </w:p>
    <w:p w:rsidR="006879DE" w:rsidRPr="000B480F" w:rsidRDefault="006879DE" w:rsidP="00BC7FCC">
      <w:pPr>
        <w:tabs>
          <w:tab w:val="left" w:pos="8190"/>
        </w:tabs>
        <w:jc w:val="center"/>
        <w:rPr>
          <w:sz w:val="18"/>
          <w:szCs w:val="18"/>
        </w:rPr>
      </w:pPr>
    </w:p>
    <w:tbl>
      <w:tblPr>
        <w:tblW w:w="0" w:type="auto"/>
        <w:tblLayout w:type="fixed"/>
        <w:tblLook w:val="04A0" w:firstRow="1" w:lastRow="0" w:firstColumn="1" w:lastColumn="0" w:noHBand="0" w:noVBand="1"/>
      </w:tblPr>
      <w:tblGrid>
        <w:gridCol w:w="4873"/>
        <w:gridCol w:w="4874"/>
      </w:tblGrid>
      <w:tr w:rsidR="00B71A24" w:rsidRPr="000B480F" w:rsidTr="000E2FD5">
        <w:tc>
          <w:tcPr>
            <w:tcW w:w="4873" w:type="dxa"/>
          </w:tcPr>
          <w:p w:rsidR="00B71A24" w:rsidRPr="000B480F" w:rsidRDefault="00B71A24" w:rsidP="00B71A24">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Застройщика:</w:t>
            </w:r>
          </w:p>
          <w:p w:rsidR="00B71A24" w:rsidRPr="000B480F" w:rsidRDefault="00B71A24" w:rsidP="00B71A24">
            <w:pPr>
              <w:pStyle w:val="a5"/>
              <w:spacing w:line="276" w:lineRule="auto"/>
              <w:ind w:firstLine="0"/>
              <w:jc w:val="left"/>
              <w:rPr>
                <w:rFonts w:ascii="Times New Roman" w:hAnsi="Times New Roman"/>
                <w:b/>
                <w:sz w:val="18"/>
                <w:szCs w:val="18"/>
                <w:lang w:eastAsia="en-US"/>
              </w:rPr>
            </w:pPr>
          </w:p>
          <w:p w:rsidR="00B71A24" w:rsidRPr="000B480F" w:rsidRDefault="00B71A24" w:rsidP="00B71A24">
            <w:pPr>
              <w:tabs>
                <w:tab w:val="left" w:pos="0"/>
              </w:tabs>
              <w:rPr>
                <w:b/>
                <w:sz w:val="18"/>
                <w:szCs w:val="18"/>
              </w:rPr>
            </w:pPr>
          </w:p>
          <w:p w:rsidR="00B71A24" w:rsidRPr="000B480F" w:rsidRDefault="00B71A24" w:rsidP="00B71A24">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sidR="00267C79">
              <w:rPr>
                <w:rFonts w:ascii="Times New Roman" w:hAnsi="Times New Roman"/>
                <w:sz w:val="18"/>
                <w:szCs w:val="18"/>
              </w:rPr>
              <w:t>_______________</w:t>
            </w:r>
            <w:r w:rsidRPr="000B480F">
              <w:rPr>
                <w:rFonts w:ascii="Times New Roman" w:hAnsi="Times New Roman"/>
                <w:sz w:val="18"/>
                <w:szCs w:val="18"/>
              </w:rPr>
              <w:t>/</w:t>
            </w:r>
          </w:p>
          <w:p w:rsidR="00B71A24" w:rsidRPr="000B480F" w:rsidRDefault="00B71A24" w:rsidP="00B71A24">
            <w:pPr>
              <w:pStyle w:val="a5"/>
              <w:spacing w:line="276" w:lineRule="auto"/>
              <w:ind w:firstLine="709"/>
              <w:jc w:val="left"/>
              <w:rPr>
                <w:rFonts w:ascii="Times New Roman" w:hAnsi="Times New Roman"/>
                <w:sz w:val="18"/>
                <w:szCs w:val="18"/>
                <w:lang w:eastAsia="en-US"/>
              </w:rPr>
            </w:pPr>
            <w:r w:rsidRPr="000B480F">
              <w:rPr>
                <w:rFonts w:ascii="Times New Roman" w:hAnsi="Times New Roman"/>
                <w:sz w:val="18"/>
                <w:szCs w:val="18"/>
                <w:lang w:eastAsia="en-US"/>
              </w:rPr>
              <w:t xml:space="preserve">   </w:t>
            </w:r>
          </w:p>
          <w:p w:rsidR="00B71A24" w:rsidRPr="000B480F" w:rsidRDefault="00B71A24" w:rsidP="00B71A24">
            <w:pPr>
              <w:pStyle w:val="a5"/>
              <w:spacing w:line="276" w:lineRule="auto"/>
              <w:ind w:firstLine="0"/>
              <w:jc w:val="left"/>
              <w:rPr>
                <w:rFonts w:ascii="Times New Roman" w:hAnsi="Times New Roman"/>
                <w:sz w:val="18"/>
                <w:szCs w:val="18"/>
                <w:lang w:eastAsia="en-US"/>
              </w:rPr>
            </w:pPr>
            <w:r w:rsidRPr="000B480F">
              <w:rPr>
                <w:rFonts w:ascii="Times New Roman" w:hAnsi="Times New Roman"/>
                <w:sz w:val="18"/>
                <w:szCs w:val="18"/>
                <w:lang w:eastAsia="en-US"/>
              </w:rPr>
              <w:t xml:space="preserve">                    </w:t>
            </w:r>
            <w:r>
              <w:rPr>
                <w:rFonts w:ascii="Times New Roman" w:hAnsi="Times New Roman"/>
                <w:sz w:val="18"/>
                <w:szCs w:val="18"/>
                <w:lang w:eastAsia="en-US"/>
              </w:rPr>
              <w:t>м</w:t>
            </w:r>
            <w:r w:rsidRPr="000B480F">
              <w:rPr>
                <w:rFonts w:ascii="Times New Roman" w:hAnsi="Times New Roman"/>
                <w:sz w:val="18"/>
                <w:szCs w:val="18"/>
                <w:lang w:eastAsia="en-US"/>
              </w:rPr>
              <w:t>.п.</w:t>
            </w:r>
          </w:p>
          <w:p w:rsidR="00B71A24" w:rsidRPr="000B480F" w:rsidRDefault="00B71A24" w:rsidP="00B71A24">
            <w:pPr>
              <w:pStyle w:val="a5"/>
              <w:spacing w:line="276" w:lineRule="auto"/>
              <w:ind w:firstLine="709"/>
              <w:jc w:val="left"/>
              <w:rPr>
                <w:rFonts w:ascii="Times New Roman" w:hAnsi="Times New Roman"/>
                <w:sz w:val="18"/>
                <w:szCs w:val="18"/>
                <w:lang w:eastAsia="en-US"/>
              </w:rPr>
            </w:pPr>
          </w:p>
        </w:tc>
        <w:tc>
          <w:tcPr>
            <w:tcW w:w="4874" w:type="dxa"/>
            <w:shd w:val="clear" w:color="auto" w:fill="auto"/>
          </w:tcPr>
          <w:p w:rsidR="00B71A24" w:rsidRPr="000B480F" w:rsidRDefault="00B71A24" w:rsidP="000E2FD5">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Дольщика:</w:t>
            </w:r>
          </w:p>
          <w:p w:rsidR="00B71A24" w:rsidRPr="000B480F" w:rsidRDefault="00B71A24" w:rsidP="000E2FD5">
            <w:pPr>
              <w:pStyle w:val="a5"/>
              <w:spacing w:line="276" w:lineRule="auto"/>
              <w:ind w:firstLine="0"/>
              <w:jc w:val="left"/>
              <w:rPr>
                <w:rFonts w:ascii="Times New Roman" w:hAnsi="Times New Roman"/>
                <w:sz w:val="18"/>
                <w:szCs w:val="18"/>
                <w:lang w:eastAsia="en-US"/>
              </w:rPr>
            </w:pPr>
          </w:p>
          <w:p w:rsidR="00B71A24" w:rsidRPr="000B480F" w:rsidRDefault="00B71A24" w:rsidP="000E2FD5">
            <w:pPr>
              <w:pStyle w:val="a5"/>
              <w:ind w:firstLine="0"/>
              <w:jc w:val="left"/>
              <w:rPr>
                <w:rFonts w:ascii="Times New Roman" w:hAnsi="Times New Roman"/>
                <w:sz w:val="18"/>
                <w:szCs w:val="18"/>
              </w:rPr>
            </w:pPr>
            <w:r>
              <w:rPr>
                <w:rFonts w:ascii="Times New Roman" w:hAnsi="Times New Roman"/>
                <w:sz w:val="18"/>
                <w:szCs w:val="18"/>
              </w:rPr>
              <w:t>_____________________________________</w:t>
            </w:r>
          </w:p>
          <w:p w:rsidR="00B71A24" w:rsidRPr="000B480F" w:rsidRDefault="00B71A24" w:rsidP="000E2FD5">
            <w:pPr>
              <w:pStyle w:val="a5"/>
              <w:ind w:firstLine="0"/>
              <w:jc w:val="left"/>
              <w:rPr>
                <w:rFonts w:ascii="Times New Roman" w:hAnsi="Times New Roman"/>
                <w:sz w:val="18"/>
                <w:szCs w:val="18"/>
              </w:rPr>
            </w:pPr>
          </w:p>
          <w:p w:rsidR="00B71A24" w:rsidRPr="000B480F" w:rsidRDefault="00B71A24" w:rsidP="000E2FD5">
            <w:pPr>
              <w:pStyle w:val="a5"/>
              <w:ind w:firstLine="0"/>
              <w:jc w:val="left"/>
              <w:rPr>
                <w:rFonts w:ascii="Times New Roman" w:hAnsi="Times New Roman"/>
                <w:sz w:val="18"/>
                <w:szCs w:val="18"/>
              </w:rPr>
            </w:pPr>
          </w:p>
          <w:p w:rsidR="00B71A24" w:rsidRPr="000B480F" w:rsidRDefault="00B71A24" w:rsidP="000E2FD5">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w:t>
            </w:r>
            <w:r>
              <w:rPr>
                <w:rFonts w:ascii="Times New Roman" w:hAnsi="Times New Roman"/>
                <w:sz w:val="18"/>
                <w:szCs w:val="18"/>
              </w:rPr>
              <w:t>/_____________</w:t>
            </w:r>
            <w:r w:rsidRPr="000B480F">
              <w:rPr>
                <w:rFonts w:ascii="Times New Roman" w:hAnsi="Times New Roman"/>
                <w:sz w:val="18"/>
                <w:szCs w:val="18"/>
              </w:rPr>
              <w:t>/</w:t>
            </w:r>
          </w:p>
          <w:p w:rsidR="00B71A24" w:rsidRPr="000B480F" w:rsidRDefault="00B71A24" w:rsidP="00B71A24">
            <w:pPr>
              <w:pStyle w:val="a5"/>
              <w:spacing w:line="276" w:lineRule="auto"/>
              <w:ind w:firstLine="0"/>
              <w:jc w:val="left"/>
              <w:rPr>
                <w:rFonts w:ascii="Times New Roman" w:hAnsi="Times New Roman"/>
                <w:sz w:val="18"/>
                <w:szCs w:val="18"/>
                <w:lang w:eastAsia="en-US"/>
              </w:rPr>
            </w:pPr>
          </w:p>
          <w:p w:rsidR="00B71A24" w:rsidRPr="000B480F" w:rsidRDefault="00B71A24" w:rsidP="00B71A24">
            <w:pPr>
              <w:pStyle w:val="a5"/>
              <w:spacing w:line="276" w:lineRule="auto"/>
              <w:ind w:firstLine="726"/>
              <w:jc w:val="left"/>
              <w:rPr>
                <w:rFonts w:ascii="Times New Roman" w:hAnsi="Times New Roman"/>
                <w:sz w:val="18"/>
                <w:szCs w:val="18"/>
                <w:lang w:eastAsia="en-US"/>
              </w:rPr>
            </w:pPr>
          </w:p>
        </w:tc>
      </w:tr>
    </w:tbl>
    <w:p w:rsidR="006E6056" w:rsidRPr="00BC7FCC" w:rsidRDefault="006E6056" w:rsidP="00FC30CD">
      <w:pPr>
        <w:rPr>
          <w:sz w:val="18"/>
          <w:szCs w:val="18"/>
        </w:rPr>
      </w:pPr>
    </w:p>
    <w:sectPr w:rsidR="006E6056" w:rsidRPr="00BC7FCC" w:rsidSect="00A6276C">
      <w:footerReference w:type="default" r:id="rId9"/>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052" w:rsidRDefault="00CF0052" w:rsidP="00BB5003">
      <w:r>
        <w:separator/>
      </w:r>
    </w:p>
  </w:endnote>
  <w:endnote w:type="continuationSeparator" w:id="0">
    <w:p w:rsidR="00CF0052" w:rsidRDefault="00CF0052" w:rsidP="00BB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F0492F" w:rsidRDefault="001F1D35">
        <w:pPr>
          <w:pStyle w:val="afa"/>
          <w:jc w:val="right"/>
        </w:pPr>
        <w:r>
          <w:fldChar w:fldCharType="begin"/>
        </w:r>
        <w:r>
          <w:instrText xml:space="preserve"> PAGE   \* MERGEFORMAT </w:instrText>
        </w:r>
        <w:r>
          <w:fldChar w:fldCharType="separate"/>
        </w:r>
        <w:r w:rsidR="000E2FD5">
          <w:rPr>
            <w:noProof/>
          </w:rPr>
          <w:t>13</w:t>
        </w:r>
        <w:r>
          <w:rPr>
            <w:noProof/>
          </w:rPr>
          <w:fldChar w:fldCharType="end"/>
        </w:r>
      </w:p>
    </w:sdtContent>
  </w:sdt>
  <w:p w:rsidR="00F0492F" w:rsidRDefault="00F0492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052" w:rsidRDefault="00CF0052" w:rsidP="00BB5003">
      <w:r>
        <w:separator/>
      </w:r>
    </w:p>
  </w:footnote>
  <w:footnote w:type="continuationSeparator" w:id="0">
    <w:p w:rsidR="00CF0052" w:rsidRDefault="00CF0052" w:rsidP="00BB5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0ABE50F8"/>
    <w:multiLevelType w:val="hybridMultilevel"/>
    <w:tmpl w:val="01103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4" w15:restartNumberingAfterBreak="0">
    <w:nsid w:val="37154F95"/>
    <w:multiLevelType w:val="hybridMultilevel"/>
    <w:tmpl w:val="83F26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C365D"/>
    <w:multiLevelType w:val="multilevel"/>
    <w:tmpl w:val="7662F3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997"/>
        </w:tabs>
        <w:ind w:left="1997"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2B026CE"/>
    <w:multiLevelType w:val="multilevel"/>
    <w:tmpl w:val="7B06F734"/>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12"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6"/>
  </w:num>
  <w:num w:numId="2">
    <w:abstractNumId w:val="5"/>
  </w:num>
  <w:num w:numId="3">
    <w:abstractNumId w:val="3"/>
  </w:num>
  <w:num w:numId="4">
    <w:abstractNumId w:val="10"/>
  </w:num>
  <w:num w:numId="5">
    <w:abstractNumId w:val="12"/>
  </w:num>
  <w:num w:numId="6">
    <w:abstractNumId w:val="13"/>
  </w:num>
  <w:num w:numId="7">
    <w:abstractNumId w:val="11"/>
  </w:num>
  <w:num w:numId="8">
    <w:abstractNumId w:val="0"/>
  </w:num>
  <w:num w:numId="9">
    <w:abstractNumId w:val="4"/>
  </w:num>
  <w:num w:numId="10">
    <w:abstractNumId w:val="1"/>
  </w:num>
  <w:num w:numId="11">
    <w:abstractNumId w:val="7"/>
  </w:num>
  <w:num w:numId="12">
    <w:abstractNumId w:val="2"/>
  </w:num>
  <w:num w:numId="13">
    <w:abstractNumId w:val="9"/>
  </w:num>
  <w:num w:numId="14">
    <w:abstractNumId w:val="12"/>
    <w:lvlOverride w:ilvl="0">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88"/>
    <w:rsid w:val="00002450"/>
    <w:rsid w:val="000577BD"/>
    <w:rsid w:val="000721CA"/>
    <w:rsid w:val="00075724"/>
    <w:rsid w:val="00077FAA"/>
    <w:rsid w:val="000804EE"/>
    <w:rsid w:val="000805AE"/>
    <w:rsid w:val="00084045"/>
    <w:rsid w:val="000A03D2"/>
    <w:rsid w:val="000A071F"/>
    <w:rsid w:val="000B1A0F"/>
    <w:rsid w:val="000B480F"/>
    <w:rsid w:val="000D310E"/>
    <w:rsid w:val="000D3BCD"/>
    <w:rsid w:val="000E2FD5"/>
    <w:rsid w:val="000F1484"/>
    <w:rsid w:val="000F293A"/>
    <w:rsid w:val="000F4B47"/>
    <w:rsid w:val="001031D6"/>
    <w:rsid w:val="00104F5B"/>
    <w:rsid w:val="00105FDD"/>
    <w:rsid w:val="00112441"/>
    <w:rsid w:val="00122959"/>
    <w:rsid w:val="001233BB"/>
    <w:rsid w:val="00124E96"/>
    <w:rsid w:val="001662D4"/>
    <w:rsid w:val="00185CD7"/>
    <w:rsid w:val="00186BF0"/>
    <w:rsid w:val="00192475"/>
    <w:rsid w:val="001A320A"/>
    <w:rsid w:val="001D6822"/>
    <w:rsid w:val="001E0F75"/>
    <w:rsid w:val="001F01E6"/>
    <w:rsid w:val="001F1D35"/>
    <w:rsid w:val="002065E2"/>
    <w:rsid w:val="00223632"/>
    <w:rsid w:val="00247E76"/>
    <w:rsid w:val="0025113E"/>
    <w:rsid w:val="00256E99"/>
    <w:rsid w:val="0026328D"/>
    <w:rsid w:val="00267C79"/>
    <w:rsid w:val="00271C3B"/>
    <w:rsid w:val="00271D32"/>
    <w:rsid w:val="00283885"/>
    <w:rsid w:val="00283D15"/>
    <w:rsid w:val="002A4B8A"/>
    <w:rsid w:val="002A5C23"/>
    <w:rsid w:val="002A75D4"/>
    <w:rsid w:val="002B503C"/>
    <w:rsid w:val="002D1797"/>
    <w:rsid w:val="002D7307"/>
    <w:rsid w:val="002E30B0"/>
    <w:rsid w:val="002E4B3C"/>
    <w:rsid w:val="002E70AA"/>
    <w:rsid w:val="002F3AB9"/>
    <w:rsid w:val="002F4BAB"/>
    <w:rsid w:val="00300FBD"/>
    <w:rsid w:val="00320DC7"/>
    <w:rsid w:val="00322130"/>
    <w:rsid w:val="003231A2"/>
    <w:rsid w:val="00342CFE"/>
    <w:rsid w:val="0035485B"/>
    <w:rsid w:val="00354E36"/>
    <w:rsid w:val="00356BB6"/>
    <w:rsid w:val="00360DF3"/>
    <w:rsid w:val="00380994"/>
    <w:rsid w:val="0039540F"/>
    <w:rsid w:val="003A6003"/>
    <w:rsid w:val="003B5DC0"/>
    <w:rsid w:val="003B6987"/>
    <w:rsid w:val="003C383A"/>
    <w:rsid w:val="003C39D3"/>
    <w:rsid w:val="003D546D"/>
    <w:rsid w:val="003D67A7"/>
    <w:rsid w:val="00402445"/>
    <w:rsid w:val="0042433E"/>
    <w:rsid w:val="00426A1F"/>
    <w:rsid w:val="004303B3"/>
    <w:rsid w:val="00451F4A"/>
    <w:rsid w:val="0045280D"/>
    <w:rsid w:val="00455D77"/>
    <w:rsid w:val="00460146"/>
    <w:rsid w:val="00464703"/>
    <w:rsid w:val="00474D06"/>
    <w:rsid w:val="00496598"/>
    <w:rsid w:val="00497BC9"/>
    <w:rsid w:val="004A0DBC"/>
    <w:rsid w:val="004A23B3"/>
    <w:rsid w:val="004B0E8B"/>
    <w:rsid w:val="004C0BA1"/>
    <w:rsid w:val="004D04CA"/>
    <w:rsid w:val="004D5A03"/>
    <w:rsid w:val="004D604F"/>
    <w:rsid w:val="004E2F4B"/>
    <w:rsid w:val="00504E2E"/>
    <w:rsid w:val="00510C16"/>
    <w:rsid w:val="00510DFD"/>
    <w:rsid w:val="00521B09"/>
    <w:rsid w:val="005338DD"/>
    <w:rsid w:val="0054335D"/>
    <w:rsid w:val="0055532C"/>
    <w:rsid w:val="005770C4"/>
    <w:rsid w:val="00590D02"/>
    <w:rsid w:val="00595716"/>
    <w:rsid w:val="005A1FDB"/>
    <w:rsid w:val="005C1374"/>
    <w:rsid w:val="005D6E78"/>
    <w:rsid w:val="005E3540"/>
    <w:rsid w:val="005E62C8"/>
    <w:rsid w:val="005E7197"/>
    <w:rsid w:val="005F4925"/>
    <w:rsid w:val="005F5995"/>
    <w:rsid w:val="00607AA0"/>
    <w:rsid w:val="00610402"/>
    <w:rsid w:val="006248F1"/>
    <w:rsid w:val="00632854"/>
    <w:rsid w:val="00636596"/>
    <w:rsid w:val="006374E7"/>
    <w:rsid w:val="00643597"/>
    <w:rsid w:val="006437A5"/>
    <w:rsid w:val="00644920"/>
    <w:rsid w:val="00645E93"/>
    <w:rsid w:val="00655A48"/>
    <w:rsid w:val="0067356F"/>
    <w:rsid w:val="00683C6C"/>
    <w:rsid w:val="006879DE"/>
    <w:rsid w:val="00687E62"/>
    <w:rsid w:val="00697966"/>
    <w:rsid w:val="006A13F8"/>
    <w:rsid w:val="006B0A25"/>
    <w:rsid w:val="006B4A71"/>
    <w:rsid w:val="006C0D6B"/>
    <w:rsid w:val="006D78D3"/>
    <w:rsid w:val="006E6056"/>
    <w:rsid w:val="0071652B"/>
    <w:rsid w:val="007227E7"/>
    <w:rsid w:val="00723726"/>
    <w:rsid w:val="00724CB5"/>
    <w:rsid w:val="007255A0"/>
    <w:rsid w:val="00725EFC"/>
    <w:rsid w:val="00726C83"/>
    <w:rsid w:val="007303DA"/>
    <w:rsid w:val="0074050F"/>
    <w:rsid w:val="00743E4D"/>
    <w:rsid w:val="00745A40"/>
    <w:rsid w:val="007509A9"/>
    <w:rsid w:val="00754340"/>
    <w:rsid w:val="0075534C"/>
    <w:rsid w:val="00756589"/>
    <w:rsid w:val="00772C19"/>
    <w:rsid w:val="007749BE"/>
    <w:rsid w:val="00774B9C"/>
    <w:rsid w:val="00780F13"/>
    <w:rsid w:val="00785CDD"/>
    <w:rsid w:val="007927E7"/>
    <w:rsid w:val="00796BEA"/>
    <w:rsid w:val="00797DDD"/>
    <w:rsid w:val="007A6A3F"/>
    <w:rsid w:val="007B1C53"/>
    <w:rsid w:val="007B4B93"/>
    <w:rsid w:val="007B63AC"/>
    <w:rsid w:val="007C2682"/>
    <w:rsid w:val="007C294A"/>
    <w:rsid w:val="007D6292"/>
    <w:rsid w:val="007E189A"/>
    <w:rsid w:val="007E2334"/>
    <w:rsid w:val="007E5E30"/>
    <w:rsid w:val="007E75FB"/>
    <w:rsid w:val="008019B5"/>
    <w:rsid w:val="00811598"/>
    <w:rsid w:val="008125DD"/>
    <w:rsid w:val="00815E63"/>
    <w:rsid w:val="0083277D"/>
    <w:rsid w:val="00843E3F"/>
    <w:rsid w:val="008628CE"/>
    <w:rsid w:val="00871504"/>
    <w:rsid w:val="00871E5B"/>
    <w:rsid w:val="0089281B"/>
    <w:rsid w:val="008B6D2B"/>
    <w:rsid w:val="008C11C5"/>
    <w:rsid w:val="008C4514"/>
    <w:rsid w:val="008D1837"/>
    <w:rsid w:val="008D4324"/>
    <w:rsid w:val="008D6346"/>
    <w:rsid w:val="008E2D5E"/>
    <w:rsid w:val="008E52C5"/>
    <w:rsid w:val="008E7367"/>
    <w:rsid w:val="008F578A"/>
    <w:rsid w:val="008F58AA"/>
    <w:rsid w:val="009115A5"/>
    <w:rsid w:val="009115B8"/>
    <w:rsid w:val="00925F79"/>
    <w:rsid w:val="009273C3"/>
    <w:rsid w:val="0093024C"/>
    <w:rsid w:val="009352B4"/>
    <w:rsid w:val="009419DE"/>
    <w:rsid w:val="00945C32"/>
    <w:rsid w:val="0095261E"/>
    <w:rsid w:val="009575A9"/>
    <w:rsid w:val="009652C6"/>
    <w:rsid w:val="009711B4"/>
    <w:rsid w:val="009746D4"/>
    <w:rsid w:val="00985EE4"/>
    <w:rsid w:val="00986754"/>
    <w:rsid w:val="009935D9"/>
    <w:rsid w:val="00997E45"/>
    <w:rsid w:val="009B4135"/>
    <w:rsid w:val="009C0159"/>
    <w:rsid w:val="009E5A88"/>
    <w:rsid w:val="00A00659"/>
    <w:rsid w:val="00A04B3E"/>
    <w:rsid w:val="00A13ECD"/>
    <w:rsid w:val="00A17AC3"/>
    <w:rsid w:val="00A25038"/>
    <w:rsid w:val="00A25C0A"/>
    <w:rsid w:val="00A26F77"/>
    <w:rsid w:val="00A34788"/>
    <w:rsid w:val="00A35D63"/>
    <w:rsid w:val="00A40DF0"/>
    <w:rsid w:val="00A504C1"/>
    <w:rsid w:val="00A619ED"/>
    <w:rsid w:val="00A6276C"/>
    <w:rsid w:val="00A63624"/>
    <w:rsid w:val="00A74D51"/>
    <w:rsid w:val="00A80155"/>
    <w:rsid w:val="00A8045B"/>
    <w:rsid w:val="00A9460A"/>
    <w:rsid w:val="00A947B2"/>
    <w:rsid w:val="00A95CF7"/>
    <w:rsid w:val="00AA398A"/>
    <w:rsid w:val="00AB0182"/>
    <w:rsid w:val="00AB3672"/>
    <w:rsid w:val="00AB7FBB"/>
    <w:rsid w:val="00AC4B36"/>
    <w:rsid w:val="00AC691F"/>
    <w:rsid w:val="00AD292D"/>
    <w:rsid w:val="00AD4778"/>
    <w:rsid w:val="00AE6331"/>
    <w:rsid w:val="00AF7189"/>
    <w:rsid w:val="00B01D2F"/>
    <w:rsid w:val="00B11139"/>
    <w:rsid w:val="00B125EB"/>
    <w:rsid w:val="00B12A7B"/>
    <w:rsid w:val="00B472D5"/>
    <w:rsid w:val="00B47D86"/>
    <w:rsid w:val="00B51334"/>
    <w:rsid w:val="00B513AF"/>
    <w:rsid w:val="00B65FC2"/>
    <w:rsid w:val="00B71A24"/>
    <w:rsid w:val="00B80F84"/>
    <w:rsid w:val="00B931E2"/>
    <w:rsid w:val="00B94AA2"/>
    <w:rsid w:val="00BA6FBC"/>
    <w:rsid w:val="00BB2117"/>
    <w:rsid w:val="00BB5003"/>
    <w:rsid w:val="00BB786D"/>
    <w:rsid w:val="00BC2AC9"/>
    <w:rsid w:val="00BC7FCC"/>
    <w:rsid w:val="00BD5BD5"/>
    <w:rsid w:val="00BE558A"/>
    <w:rsid w:val="00BF250E"/>
    <w:rsid w:val="00BF26F9"/>
    <w:rsid w:val="00BF2842"/>
    <w:rsid w:val="00C1618B"/>
    <w:rsid w:val="00C254C2"/>
    <w:rsid w:val="00C25B65"/>
    <w:rsid w:val="00C331C1"/>
    <w:rsid w:val="00C438C3"/>
    <w:rsid w:val="00C54709"/>
    <w:rsid w:val="00C5552D"/>
    <w:rsid w:val="00C769F9"/>
    <w:rsid w:val="00C80022"/>
    <w:rsid w:val="00C830FC"/>
    <w:rsid w:val="00CC2DAD"/>
    <w:rsid w:val="00CC3A73"/>
    <w:rsid w:val="00CC5354"/>
    <w:rsid w:val="00CD57D4"/>
    <w:rsid w:val="00CF0052"/>
    <w:rsid w:val="00CF2E56"/>
    <w:rsid w:val="00CF4A79"/>
    <w:rsid w:val="00D02527"/>
    <w:rsid w:val="00D21536"/>
    <w:rsid w:val="00D34760"/>
    <w:rsid w:val="00D44966"/>
    <w:rsid w:val="00D46FC7"/>
    <w:rsid w:val="00D50528"/>
    <w:rsid w:val="00D611E1"/>
    <w:rsid w:val="00D61430"/>
    <w:rsid w:val="00D639C3"/>
    <w:rsid w:val="00D722FD"/>
    <w:rsid w:val="00D82C2A"/>
    <w:rsid w:val="00D8498C"/>
    <w:rsid w:val="00D879EE"/>
    <w:rsid w:val="00D9093B"/>
    <w:rsid w:val="00DA45E6"/>
    <w:rsid w:val="00DB1655"/>
    <w:rsid w:val="00DC3679"/>
    <w:rsid w:val="00DC607C"/>
    <w:rsid w:val="00DD1FE5"/>
    <w:rsid w:val="00DD5221"/>
    <w:rsid w:val="00DD5520"/>
    <w:rsid w:val="00DD5662"/>
    <w:rsid w:val="00DE6C98"/>
    <w:rsid w:val="00DF18EF"/>
    <w:rsid w:val="00E30B19"/>
    <w:rsid w:val="00E34309"/>
    <w:rsid w:val="00E651DA"/>
    <w:rsid w:val="00E84F57"/>
    <w:rsid w:val="00EA28C5"/>
    <w:rsid w:val="00EB3C2E"/>
    <w:rsid w:val="00EC6C85"/>
    <w:rsid w:val="00ED5BBE"/>
    <w:rsid w:val="00EE1CD7"/>
    <w:rsid w:val="00EF5A68"/>
    <w:rsid w:val="00F0492F"/>
    <w:rsid w:val="00F06E60"/>
    <w:rsid w:val="00F10BEF"/>
    <w:rsid w:val="00F1338F"/>
    <w:rsid w:val="00F15BF6"/>
    <w:rsid w:val="00F21328"/>
    <w:rsid w:val="00F23620"/>
    <w:rsid w:val="00F258B0"/>
    <w:rsid w:val="00F328AF"/>
    <w:rsid w:val="00F34BD8"/>
    <w:rsid w:val="00F37B0D"/>
    <w:rsid w:val="00F47EA7"/>
    <w:rsid w:val="00F52672"/>
    <w:rsid w:val="00F607D0"/>
    <w:rsid w:val="00F75918"/>
    <w:rsid w:val="00F767CC"/>
    <w:rsid w:val="00F83406"/>
    <w:rsid w:val="00F923D3"/>
    <w:rsid w:val="00F94EA0"/>
    <w:rsid w:val="00F9576C"/>
    <w:rsid w:val="00FC30CD"/>
    <w:rsid w:val="00FD2FAF"/>
    <w:rsid w:val="00FE2B32"/>
    <w:rsid w:val="00FE5F30"/>
    <w:rsid w:val="00FE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CE5309"/>
  <w15:docId w15:val="{F37E60C1-E94A-4053-9415-DD9658A7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7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4788"/>
    <w:pPr>
      <w:keepNext/>
      <w:ind w:firstLine="851"/>
      <w:jc w:val="center"/>
      <w:outlineLvl w:val="0"/>
    </w:pPr>
    <w:rPr>
      <w:rFonts w:ascii="Arial" w:hAnsi="Arial"/>
      <w:b/>
      <w:caps/>
    </w:rPr>
  </w:style>
  <w:style w:type="paragraph" w:styleId="3">
    <w:name w:val="heading 3"/>
    <w:basedOn w:val="a"/>
    <w:next w:val="a"/>
    <w:link w:val="30"/>
    <w:qFormat/>
    <w:rsid w:val="00A34788"/>
    <w:pPr>
      <w:keepNext/>
      <w:ind w:left="284" w:hanging="284"/>
      <w:jc w:val="center"/>
      <w:outlineLvl w:val="2"/>
    </w:pPr>
    <w:rPr>
      <w:b/>
      <w:bCs/>
      <w:sz w:val="24"/>
    </w:rPr>
  </w:style>
  <w:style w:type="paragraph" w:styleId="4">
    <w:name w:val="heading 4"/>
    <w:basedOn w:val="a"/>
    <w:next w:val="a"/>
    <w:link w:val="40"/>
    <w:qFormat/>
    <w:rsid w:val="00A34788"/>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4788"/>
    <w:rPr>
      <w:rFonts w:ascii="Arial" w:eastAsia="Times New Roman" w:hAnsi="Arial" w:cs="Times New Roman"/>
      <w:b/>
      <w:caps/>
      <w:sz w:val="20"/>
      <w:szCs w:val="20"/>
      <w:lang w:eastAsia="ru-RU"/>
    </w:rPr>
  </w:style>
  <w:style w:type="character" w:customStyle="1" w:styleId="30">
    <w:name w:val="Заголовок 3 Знак"/>
    <w:basedOn w:val="a0"/>
    <w:link w:val="3"/>
    <w:rsid w:val="00A34788"/>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A34788"/>
    <w:rPr>
      <w:rFonts w:ascii="Times New Roman" w:eastAsia="Times New Roman" w:hAnsi="Times New Roman" w:cs="Times New Roman"/>
      <w:b/>
      <w:bCs/>
      <w:sz w:val="24"/>
      <w:szCs w:val="20"/>
      <w:lang w:eastAsia="ru-RU"/>
    </w:rPr>
  </w:style>
  <w:style w:type="paragraph" w:styleId="a3">
    <w:name w:val="Title"/>
    <w:basedOn w:val="a"/>
    <w:link w:val="a4"/>
    <w:qFormat/>
    <w:rsid w:val="00A34788"/>
    <w:pPr>
      <w:jc w:val="center"/>
    </w:pPr>
    <w:rPr>
      <w:b/>
      <w:caps/>
    </w:rPr>
  </w:style>
  <w:style w:type="character" w:customStyle="1" w:styleId="a4">
    <w:name w:val="Название Знак"/>
    <w:basedOn w:val="a0"/>
    <w:link w:val="a3"/>
    <w:rsid w:val="00A34788"/>
    <w:rPr>
      <w:rFonts w:ascii="Times New Roman" w:eastAsia="Times New Roman" w:hAnsi="Times New Roman" w:cs="Times New Roman"/>
      <w:b/>
      <w:caps/>
      <w:sz w:val="20"/>
      <w:szCs w:val="20"/>
      <w:lang w:eastAsia="ru-RU"/>
    </w:rPr>
  </w:style>
  <w:style w:type="paragraph" w:styleId="a5">
    <w:name w:val="Body Text Indent"/>
    <w:basedOn w:val="a"/>
    <w:link w:val="a6"/>
    <w:rsid w:val="00A34788"/>
    <w:pPr>
      <w:ind w:firstLine="851"/>
      <w:jc w:val="both"/>
    </w:pPr>
    <w:rPr>
      <w:rFonts w:ascii="Arial" w:hAnsi="Arial"/>
    </w:rPr>
  </w:style>
  <w:style w:type="character" w:customStyle="1" w:styleId="a6">
    <w:name w:val="Основной текст с отступом Знак"/>
    <w:basedOn w:val="a0"/>
    <w:link w:val="a5"/>
    <w:rsid w:val="00A34788"/>
    <w:rPr>
      <w:rFonts w:ascii="Arial" w:eastAsia="Times New Roman" w:hAnsi="Arial" w:cs="Times New Roman"/>
      <w:sz w:val="20"/>
      <w:szCs w:val="20"/>
      <w:lang w:eastAsia="ru-RU"/>
    </w:rPr>
  </w:style>
  <w:style w:type="paragraph" w:styleId="31">
    <w:name w:val="Body Text Indent 3"/>
    <w:basedOn w:val="a"/>
    <w:link w:val="32"/>
    <w:rsid w:val="00A34788"/>
    <w:pPr>
      <w:ind w:firstLine="851"/>
      <w:jc w:val="both"/>
    </w:pPr>
    <w:rPr>
      <w:sz w:val="24"/>
    </w:rPr>
  </w:style>
  <w:style w:type="character" w:customStyle="1" w:styleId="32">
    <w:name w:val="Основной текст с отступом 3 Знак"/>
    <w:basedOn w:val="a0"/>
    <w:link w:val="31"/>
    <w:rsid w:val="00A34788"/>
    <w:rPr>
      <w:rFonts w:ascii="Times New Roman" w:eastAsia="Times New Roman" w:hAnsi="Times New Roman" w:cs="Times New Roman"/>
      <w:sz w:val="24"/>
      <w:szCs w:val="20"/>
      <w:lang w:eastAsia="ru-RU"/>
    </w:rPr>
  </w:style>
  <w:style w:type="paragraph" w:styleId="a7">
    <w:name w:val="header"/>
    <w:basedOn w:val="a"/>
    <w:link w:val="a8"/>
    <w:rsid w:val="00A34788"/>
    <w:pPr>
      <w:tabs>
        <w:tab w:val="center" w:pos="4677"/>
        <w:tab w:val="right" w:pos="9355"/>
      </w:tabs>
    </w:pPr>
  </w:style>
  <w:style w:type="character" w:customStyle="1" w:styleId="a8">
    <w:name w:val="Верхний колонтитул Знак"/>
    <w:basedOn w:val="a0"/>
    <w:link w:val="a7"/>
    <w:rsid w:val="00A34788"/>
    <w:rPr>
      <w:rFonts w:ascii="Times New Roman" w:eastAsia="Times New Roman" w:hAnsi="Times New Roman" w:cs="Times New Roman"/>
      <w:sz w:val="20"/>
      <w:szCs w:val="20"/>
      <w:lang w:eastAsia="ru-RU"/>
    </w:rPr>
  </w:style>
  <w:style w:type="character" w:styleId="a9">
    <w:name w:val="Strong"/>
    <w:basedOn w:val="a0"/>
    <w:qFormat/>
    <w:rsid w:val="00A34788"/>
    <w:rPr>
      <w:b/>
      <w:bCs/>
    </w:rPr>
  </w:style>
  <w:style w:type="paragraph" w:customStyle="1" w:styleId="aa">
    <w:name w:val="Стиль"/>
    <w:rsid w:val="00A347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A34788"/>
    <w:pPr>
      <w:spacing w:after="120"/>
    </w:pPr>
  </w:style>
  <w:style w:type="character" w:customStyle="1" w:styleId="ac">
    <w:name w:val="Основной текст Знак"/>
    <w:basedOn w:val="a0"/>
    <w:link w:val="ab"/>
    <w:rsid w:val="00A34788"/>
    <w:rPr>
      <w:rFonts w:ascii="Times New Roman" w:eastAsia="Times New Roman" w:hAnsi="Times New Roman" w:cs="Times New Roman"/>
      <w:sz w:val="20"/>
      <w:szCs w:val="20"/>
      <w:lang w:eastAsia="ru-RU"/>
    </w:rPr>
  </w:style>
  <w:style w:type="character" w:customStyle="1" w:styleId="T1">
    <w:name w:val="T1"/>
    <w:hidden/>
    <w:rsid w:val="00A34788"/>
  </w:style>
  <w:style w:type="paragraph" w:customStyle="1" w:styleId="ConsPlusNormal">
    <w:name w:val="ConsPlusNormal"/>
    <w:rsid w:val="00A34788"/>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725EFC"/>
    <w:pPr>
      <w:ind w:left="720"/>
      <w:contextualSpacing/>
    </w:pPr>
  </w:style>
  <w:style w:type="table" w:styleId="ae">
    <w:name w:val="Table Grid"/>
    <w:basedOn w:val="a1"/>
    <w:uiPriority w:val="59"/>
    <w:rsid w:val="0097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BB5003"/>
  </w:style>
  <w:style w:type="character" w:customStyle="1" w:styleId="af0">
    <w:name w:val="Текст сноски Знак"/>
    <w:basedOn w:val="a0"/>
    <w:link w:val="af"/>
    <w:uiPriority w:val="99"/>
    <w:semiHidden/>
    <w:rsid w:val="00BB5003"/>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BB5003"/>
    <w:rPr>
      <w:vertAlign w:val="superscript"/>
    </w:rPr>
  </w:style>
  <w:style w:type="character" w:styleId="af2">
    <w:name w:val="annotation reference"/>
    <w:basedOn w:val="a0"/>
    <w:uiPriority w:val="99"/>
    <w:semiHidden/>
    <w:unhideWhenUsed/>
    <w:rsid w:val="00F1338F"/>
    <w:rPr>
      <w:sz w:val="16"/>
      <w:szCs w:val="16"/>
    </w:rPr>
  </w:style>
  <w:style w:type="paragraph" w:styleId="af3">
    <w:name w:val="annotation text"/>
    <w:basedOn w:val="a"/>
    <w:link w:val="af4"/>
    <w:uiPriority w:val="99"/>
    <w:unhideWhenUsed/>
    <w:rsid w:val="00F1338F"/>
  </w:style>
  <w:style w:type="character" w:customStyle="1" w:styleId="af4">
    <w:name w:val="Текст примечания Знак"/>
    <w:basedOn w:val="a0"/>
    <w:link w:val="af3"/>
    <w:uiPriority w:val="99"/>
    <w:rsid w:val="00F1338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1338F"/>
    <w:rPr>
      <w:b/>
      <w:bCs/>
    </w:rPr>
  </w:style>
  <w:style w:type="character" w:customStyle="1" w:styleId="af6">
    <w:name w:val="Тема примечания Знак"/>
    <w:basedOn w:val="af4"/>
    <w:link w:val="af5"/>
    <w:uiPriority w:val="99"/>
    <w:semiHidden/>
    <w:rsid w:val="00F1338F"/>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F1338F"/>
    <w:rPr>
      <w:rFonts w:ascii="Tahoma" w:hAnsi="Tahoma" w:cs="Tahoma"/>
      <w:sz w:val="16"/>
      <w:szCs w:val="16"/>
    </w:rPr>
  </w:style>
  <w:style w:type="character" w:customStyle="1" w:styleId="af8">
    <w:name w:val="Текст выноски Знак"/>
    <w:basedOn w:val="a0"/>
    <w:link w:val="af7"/>
    <w:uiPriority w:val="99"/>
    <w:semiHidden/>
    <w:rsid w:val="00F1338F"/>
    <w:rPr>
      <w:rFonts w:ascii="Tahoma" w:eastAsia="Times New Roman" w:hAnsi="Tahoma" w:cs="Tahoma"/>
      <w:sz w:val="16"/>
      <w:szCs w:val="16"/>
      <w:lang w:eastAsia="ru-RU"/>
    </w:rPr>
  </w:style>
  <w:style w:type="character" w:styleId="af9">
    <w:name w:val="Hyperlink"/>
    <w:basedOn w:val="a0"/>
    <w:uiPriority w:val="99"/>
    <w:unhideWhenUsed/>
    <w:rsid w:val="00F923D3"/>
    <w:rPr>
      <w:color w:val="0563C1"/>
      <w:u w:val="single"/>
    </w:rPr>
  </w:style>
  <w:style w:type="paragraph" w:styleId="afa">
    <w:name w:val="footer"/>
    <w:basedOn w:val="a"/>
    <w:link w:val="afb"/>
    <w:uiPriority w:val="99"/>
    <w:unhideWhenUsed/>
    <w:rsid w:val="00796BEA"/>
    <w:pPr>
      <w:tabs>
        <w:tab w:val="center" w:pos="4677"/>
        <w:tab w:val="right" w:pos="9355"/>
      </w:tabs>
    </w:pPr>
  </w:style>
  <w:style w:type="character" w:customStyle="1" w:styleId="afb">
    <w:name w:val="Нижний колонтитул Знак"/>
    <w:basedOn w:val="a0"/>
    <w:link w:val="afa"/>
    <w:uiPriority w:val="99"/>
    <w:rsid w:val="00796BEA"/>
    <w:rPr>
      <w:rFonts w:ascii="Times New Roman" w:eastAsia="Times New Roman" w:hAnsi="Times New Roman" w:cs="Times New Roman"/>
      <w:sz w:val="20"/>
      <w:szCs w:val="20"/>
      <w:lang w:eastAsia="ru-RU"/>
    </w:rPr>
  </w:style>
  <w:style w:type="character" w:styleId="afc">
    <w:name w:val="FollowedHyperlink"/>
    <w:basedOn w:val="a0"/>
    <w:uiPriority w:val="99"/>
    <w:semiHidden/>
    <w:unhideWhenUsed/>
    <w:rsid w:val="00103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323">
      <w:bodyDiv w:val="1"/>
      <w:marLeft w:val="0"/>
      <w:marRight w:val="0"/>
      <w:marTop w:val="0"/>
      <w:marBottom w:val="0"/>
      <w:divBdr>
        <w:top w:val="none" w:sz="0" w:space="0" w:color="auto"/>
        <w:left w:val="none" w:sz="0" w:space="0" w:color="auto"/>
        <w:bottom w:val="none" w:sz="0" w:space="0" w:color="auto"/>
        <w:right w:val="none" w:sz="0" w:space="0" w:color="auto"/>
      </w:divBdr>
    </w:div>
    <w:div w:id="203563877">
      <w:bodyDiv w:val="1"/>
      <w:marLeft w:val="0"/>
      <w:marRight w:val="0"/>
      <w:marTop w:val="0"/>
      <w:marBottom w:val="0"/>
      <w:divBdr>
        <w:top w:val="none" w:sz="0" w:space="0" w:color="auto"/>
        <w:left w:val="none" w:sz="0" w:space="0" w:color="auto"/>
        <w:bottom w:val="none" w:sz="0" w:space="0" w:color="auto"/>
        <w:right w:val="none" w:sz="0" w:space="0" w:color="auto"/>
      </w:divBdr>
    </w:div>
    <w:div w:id="560680364">
      <w:bodyDiv w:val="1"/>
      <w:marLeft w:val="0"/>
      <w:marRight w:val="0"/>
      <w:marTop w:val="0"/>
      <w:marBottom w:val="0"/>
      <w:divBdr>
        <w:top w:val="none" w:sz="0" w:space="0" w:color="auto"/>
        <w:left w:val="none" w:sz="0" w:space="0" w:color="auto"/>
        <w:bottom w:val="none" w:sz="0" w:space="0" w:color="auto"/>
        <w:right w:val="none" w:sz="0" w:space="0" w:color="auto"/>
      </w:divBdr>
    </w:div>
    <w:div w:id="615648275">
      <w:bodyDiv w:val="1"/>
      <w:marLeft w:val="0"/>
      <w:marRight w:val="0"/>
      <w:marTop w:val="0"/>
      <w:marBottom w:val="0"/>
      <w:divBdr>
        <w:top w:val="none" w:sz="0" w:space="0" w:color="auto"/>
        <w:left w:val="none" w:sz="0" w:space="0" w:color="auto"/>
        <w:bottom w:val="none" w:sz="0" w:space="0" w:color="auto"/>
        <w:right w:val="none" w:sz="0" w:space="0" w:color="auto"/>
      </w:divBdr>
    </w:div>
    <w:div w:id="1180003021">
      <w:bodyDiv w:val="1"/>
      <w:marLeft w:val="0"/>
      <w:marRight w:val="0"/>
      <w:marTop w:val="0"/>
      <w:marBottom w:val="0"/>
      <w:divBdr>
        <w:top w:val="none" w:sz="0" w:space="0" w:color="auto"/>
        <w:left w:val="none" w:sz="0" w:space="0" w:color="auto"/>
        <w:bottom w:val="none" w:sz="0" w:space="0" w:color="auto"/>
        <w:right w:val="none" w:sz="0" w:space="0" w:color="auto"/>
      </w:divBdr>
    </w:div>
    <w:div w:id="1626816035">
      <w:bodyDiv w:val="1"/>
      <w:marLeft w:val="0"/>
      <w:marRight w:val="0"/>
      <w:marTop w:val="0"/>
      <w:marBottom w:val="0"/>
      <w:divBdr>
        <w:top w:val="none" w:sz="0" w:space="0" w:color="auto"/>
        <w:left w:val="none" w:sz="0" w:space="0" w:color="auto"/>
        <w:bottom w:val="none" w:sz="0" w:space="0" w:color="auto"/>
        <w:right w:val="none" w:sz="0" w:space="0" w:color="auto"/>
      </w:divBdr>
    </w:div>
    <w:div w:id="21361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nstrah.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CF006-0836-40E6-AFF2-3640FA4F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7869</Words>
  <Characters>44858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Екатерина Филимонова</cp:lastModifiedBy>
  <cp:revision>14</cp:revision>
  <cp:lastPrinted>2017-06-23T12:46:00Z</cp:lastPrinted>
  <dcterms:created xsi:type="dcterms:W3CDTF">2017-10-09T07:44:00Z</dcterms:created>
  <dcterms:modified xsi:type="dcterms:W3CDTF">2018-02-28T12:02:00Z</dcterms:modified>
</cp:coreProperties>
</file>